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9F462" w14:textId="77777777" w:rsidR="001025A1" w:rsidRDefault="001025A1" w:rsidP="002E77DC">
      <w:pPr>
        <w:spacing w:line="480" w:lineRule="auto"/>
        <w:contextualSpacing/>
        <w:jc w:val="center"/>
        <w:rPr>
          <w:rFonts w:ascii="Times New Roman" w:hAnsi="Times New Roman" w:cs="Times New Roman"/>
          <w:sz w:val="24"/>
          <w:szCs w:val="24"/>
        </w:rPr>
      </w:pPr>
    </w:p>
    <w:p w14:paraId="18513D41" w14:textId="77777777" w:rsidR="001025A1" w:rsidRDefault="001025A1" w:rsidP="002E77DC">
      <w:pPr>
        <w:spacing w:line="480" w:lineRule="auto"/>
        <w:contextualSpacing/>
        <w:rPr>
          <w:rFonts w:ascii="Times New Roman" w:hAnsi="Times New Roman" w:cs="Times New Roman"/>
          <w:sz w:val="24"/>
          <w:szCs w:val="24"/>
        </w:rPr>
      </w:pPr>
    </w:p>
    <w:p w14:paraId="7FA79E6E" w14:textId="77777777" w:rsidR="001025A1" w:rsidRDefault="001025A1" w:rsidP="002E77DC">
      <w:pPr>
        <w:spacing w:line="480" w:lineRule="auto"/>
        <w:contextualSpacing/>
        <w:rPr>
          <w:rFonts w:ascii="Times New Roman" w:hAnsi="Times New Roman" w:cs="Times New Roman"/>
          <w:sz w:val="24"/>
          <w:szCs w:val="24"/>
        </w:rPr>
      </w:pPr>
    </w:p>
    <w:p w14:paraId="5C75EE86" w14:textId="77777777" w:rsidR="001025A1" w:rsidRDefault="001025A1" w:rsidP="002E77DC">
      <w:pPr>
        <w:spacing w:line="480" w:lineRule="auto"/>
        <w:contextualSpacing/>
        <w:rPr>
          <w:rFonts w:ascii="Times New Roman" w:hAnsi="Times New Roman" w:cs="Times New Roman"/>
          <w:sz w:val="24"/>
          <w:szCs w:val="24"/>
        </w:rPr>
      </w:pPr>
    </w:p>
    <w:p w14:paraId="334C8198" w14:textId="77777777" w:rsidR="001025A1" w:rsidRDefault="001025A1" w:rsidP="002E77DC">
      <w:pPr>
        <w:spacing w:line="480" w:lineRule="auto"/>
        <w:contextualSpacing/>
        <w:rPr>
          <w:rFonts w:ascii="Times New Roman" w:hAnsi="Times New Roman" w:cs="Times New Roman"/>
          <w:sz w:val="24"/>
          <w:szCs w:val="24"/>
        </w:rPr>
      </w:pPr>
    </w:p>
    <w:p w14:paraId="191461D0" w14:textId="77777777" w:rsidR="001025A1" w:rsidRDefault="001025A1" w:rsidP="002E77DC">
      <w:pPr>
        <w:spacing w:line="480" w:lineRule="auto"/>
        <w:contextualSpacing/>
        <w:rPr>
          <w:rFonts w:ascii="Times New Roman" w:hAnsi="Times New Roman" w:cs="Times New Roman"/>
          <w:sz w:val="24"/>
          <w:szCs w:val="24"/>
        </w:rPr>
      </w:pPr>
    </w:p>
    <w:p w14:paraId="3DF927E1" w14:textId="77777777" w:rsidR="001025A1" w:rsidRDefault="002E77DC" w:rsidP="002E77D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Assignment One</w:t>
      </w:r>
    </w:p>
    <w:p w14:paraId="1A7BA8E0" w14:textId="77777777" w:rsidR="001025A1" w:rsidRDefault="00745C24" w:rsidP="002E77D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Ima Strong Student</w:t>
      </w:r>
    </w:p>
    <w:p w14:paraId="150A4D74" w14:textId="77777777" w:rsidR="001025A1" w:rsidRDefault="001025A1" w:rsidP="002E77D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Section CNQ</w:t>
      </w:r>
    </w:p>
    <w:p w14:paraId="474A17D5" w14:textId="77777777" w:rsidR="001025A1" w:rsidRDefault="001025A1" w:rsidP="002E77D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Lamar University</w:t>
      </w:r>
    </w:p>
    <w:p w14:paraId="0081252B" w14:textId="77777777" w:rsidR="001025A1" w:rsidRDefault="001025A1" w:rsidP="002E77DC">
      <w:pPr>
        <w:spacing w:line="480" w:lineRule="auto"/>
        <w:contextualSpacing/>
        <w:rPr>
          <w:rFonts w:ascii="Times New Roman" w:hAnsi="Times New Roman" w:cs="Times New Roman"/>
          <w:sz w:val="24"/>
          <w:szCs w:val="24"/>
        </w:rPr>
      </w:pPr>
    </w:p>
    <w:p w14:paraId="757B8D7A" w14:textId="77777777" w:rsidR="001025A1" w:rsidRDefault="001025A1" w:rsidP="002E77DC">
      <w:pPr>
        <w:spacing w:line="480" w:lineRule="auto"/>
        <w:contextualSpacing/>
        <w:rPr>
          <w:rFonts w:ascii="Times New Roman" w:hAnsi="Times New Roman" w:cs="Times New Roman"/>
          <w:sz w:val="24"/>
          <w:szCs w:val="24"/>
        </w:rPr>
      </w:pPr>
    </w:p>
    <w:p w14:paraId="1FEF7DA1" w14:textId="77777777" w:rsidR="001025A1" w:rsidRDefault="001025A1" w:rsidP="002E77DC">
      <w:pPr>
        <w:spacing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41B355B1" w14:textId="77777777" w:rsidR="00745C24" w:rsidRDefault="00D31112" w:rsidP="002E77DC">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Title of Your Report</w:t>
      </w:r>
      <w:r w:rsidR="002E77DC">
        <w:rPr>
          <w:rFonts w:ascii="Times New Roman" w:hAnsi="Times New Roman" w:cs="Times New Roman"/>
          <w:sz w:val="24"/>
          <w:szCs w:val="24"/>
        </w:rPr>
        <w:t xml:space="preserve"> (which is “Assignment One”)</w:t>
      </w:r>
    </w:p>
    <w:p w14:paraId="17EB36BA" w14:textId="10D6D605" w:rsidR="002740AC" w:rsidRDefault="00745C24" w:rsidP="002E77DC">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Write your introduction here in paragraph form. </w:t>
      </w:r>
      <w:r w:rsidR="002E77DC">
        <w:rPr>
          <w:rFonts w:ascii="Times New Roman" w:hAnsi="Times New Roman" w:cs="Times New Roman"/>
          <w:sz w:val="24"/>
          <w:szCs w:val="24"/>
        </w:rPr>
        <w:t xml:space="preserve">Introduce the paper and what you will be discussing in 3-5 sentences. </w:t>
      </w:r>
      <w:r w:rsidR="00B610A6">
        <w:rPr>
          <w:rFonts w:ascii="Times New Roman" w:hAnsi="Times New Roman" w:cs="Times New Roman"/>
          <w:sz w:val="24"/>
          <w:szCs w:val="24"/>
        </w:rPr>
        <w:t>Side note: you will likely need a minimum of 5 pages of writing in addition to you cover page, reference list, and chart to provide the information necessary to fulfill the rubric.</w:t>
      </w:r>
    </w:p>
    <w:p w14:paraId="359F45BA" w14:textId="77777777" w:rsidR="002E77DC" w:rsidRPr="002E77DC" w:rsidRDefault="002E77DC" w:rsidP="002E77DC">
      <w:pPr>
        <w:spacing w:line="480" w:lineRule="auto"/>
        <w:contextualSpacing/>
        <w:jc w:val="center"/>
        <w:rPr>
          <w:rFonts w:ascii="Times New Roman" w:hAnsi="Times New Roman" w:cs="Times New Roman"/>
          <w:b/>
          <w:sz w:val="24"/>
          <w:szCs w:val="24"/>
        </w:rPr>
      </w:pPr>
      <w:r w:rsidRPr="002E77DC">
        <w:rPr>
          <w:rFonts w:ascii="Times New Roman" w:hAnsi="Times New Roman" w:cs="Times New Roman"/>
          <w:b/>
          <w:sz w:val="24"/>
          <w:szCs w:val="24"/>
        </w:rPr>
        <w:t>Overview of Topic</w:t>
      </w:r>
    </w:p>
    <w:p w14:paraId="0594FD3F" w14:textId="0CE071EA" w:rsidR="00626769" w:rsidRDefault="002E77DC" w:rsidP="002E77DC">
      <w:pPr>
        <w:spacing w:line="480" w:lineRule="auto"/>
        <w:contextualSpacing/>
        <w:rPr>
          <w:rFonts w:ascii="Times New Roman" w:hAnsi="Times New Roman" w:cs="Times New Roman"/>
          <w:sz w:val="24"/>
          <w:szCs w:val="24"/>
        </w:rPr>
      </w:pPr>
      <w:r w:rsidRPr="002E77DC">
        <w:rPr>
          <w:rFonts w:ascii="Times New Roman" w:hAnsi="Times New Roman" w:cs="Times New Roman"/>
          <w:sz w:val="24"/>
          <w:szCs w:val="24"/>
        </w:rPr>
        <w:tab/>
        <w:t xml:space="preserve">Description and rationale for the topic as relating to the counseling field. </w:t>
      </w:r>
    </w:p>
    <w:p w14:paraId="440442D7" w14:textId="01CA8120" w:rsidR="00626769" w:rsidRDefault="00626769" w:rsidP="002E77D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Regarding this part of the rubric that states you need </w:t>
      </w:r>
      <w:r w:rsidR="00E84825">
        <w:rPr>
          <w:rFonts w:ascii="Times New Roman" w:hAnsi="Times New Roman" w:cs="Times New Roman"/>
          <w:sz w:val="24"/>
          <w:szCs w:val="24"/>
        </w:rPr>
        <w:t>5</w:t>
      </w:r>
      <w:r>
        <w:rPr>
          <w:rFonts w:ascii="Times New Roman" w:hAnsi="Times New Roman" w:cs="Times New Roman"/>
          <w:sz w:val="24"/>
          <w:szCs w:val="24"/>
        </w:rPr>
        <w:t xml:space="preserve"> references. You </w:t>
      </w:r>
      <w:r w:rsidR="00E84825">
        <w:rPr>
          <w:rFonts w:ascii="Times New Roman" w:hAnsi="Times New Roman" w:cs="Times New Roman"/>
          <w:sz w:val="24"/>
          <w:szCs w:val="24"/>
        </w:rPr>
        <w:t>need to cite 5</w:t>
      </w:r>
      <w:r w:rsidR="0074503A">
        <w:rPr>
          <w:rFonts w:ascii="Times New Roman" w:hAnsi="Times New Roman" w:cs="Times New Roman"/>
          <w:sz w:val="24"/>
          <w:szCs w:val="24"/>
        </w:rPr>
        <w:t xml:space="preserve"> references here. You can cite more than one in the same sentence in some cases if they state similar points. For example, if my topic is the use of social stories by school counselors I might state “Although social stories have long been used within the field of special education (Gray, 2007), within recent years, a plethora of research has been published to demonstrate how school counselors have successfully used social stories to improve situational understanding and the behavior of elementary students in the general population (Goodman-Scott &amp; Carlisle. 2015; Smith, 2016; Tray &amp; Harris, 2015). As a </w:t>
      </w:r>
      <w:proofErr w:type="gramStart"/>
      <w:r w:rsidR="0074503A">
        <w:rPr>
          <w:rFonts w:ascii="Times New Roman" w:hAnsi="Times New Roman" w:cs="Times New Roman"/>
          <w:sz w:val="24"/>
          <w:szCs w:val="24"/>
        </w:rPr>
        <w:t>result</w:t>
      </w:r>
      <w:proofErr w:type="gramEnd"/>
      <w:r w:rsidR="0074503A">
        <w:rPr>
          <w:rFonts w:ascii="Times New Roman" w:hAnsi="Times New Roman" w:cs="Times New Roman"/>
          <w:sz w:val="24"/>
          <w:szCs w:val="24"/>
        </w:rPr>
        <w:t xml:space="preserve"> social stories have become a viable tool for use for elementary level school counselors (Smith, 2017). The whole point of this section is to build an argument and rational for your topic. </w:t>
      </w:r>
      <w:r w:rsidR="008C0DB1">
        <w:rPr>
          <w:rFonts w:ascii="Times New Roman" w:hAnsi="Times New Roman" w:cs="Times New Roman"/>
          <w:sz w:val="24"/>
          <w:szCs w:val="24"/>
        </w:rPr>
        <w:t xml:space="preserve">The articles you use here </w:t>
      </w:r>
      <w:r w:rsidR="00F526B1">
        <w:rPr>
          <w:rFonts w:ascii="Times New Roman" w:hAnsi="Times New Roman" w:cs="Times New Roman"/>
          <w:sz w:val="24"/>
          <w:szCs w:val="24"/>
        </w:rPr>
        <w:t>have to be studies.</w:t>
      </w:r>
      <w:r w:rsidR="008C0DB1">
        <w:rPr>
          <w:rFonts w:ascii="Times New Roman" w:hAnsi="Times New Roman" w:cs="Times New Roman"/>
          <w:sz w:val="24"/>
          <w:szCs w:val="24"/>
        </w:rPr>
        <w:t xml:space="preserve"> </w:t>
      </w:r>
    </w:p>
    <w:p w14:paraId="72CF57DE" w14:textId="66E78FC2" w:rsidR="003148AC" w:rsidRDefault="00500316" w:rsidP="002E77DC">
      <w:pPr>
        <w:spacing w:line="480" w:lineRule="auto"/>
        <w:contextualSpacing/>
        <w:rPr>
          <w:rFonts w:ascii="Times New Roman" w:hAnsi="Times New Roman" w:cs="Times New Roman"/>
          <w:sz w:val="24"/>
          <w:szCs w:val="24"/>
        </w:rPr>
      </w:pPr>
      <w:r w:rsidRPr="00500316">
        <w:rPr>
          <w:rFonts w:ascii="Times New Roman" w:hAnsi="Times New Roman" w:cs="Times New Roman"/>
          <w:noProof/>
          <w:sz w:val="24"/>
          <w:szCs w:val="24"/>
        </w:rPr>
        <w:drawing>
          <wp:inline distT="0" distB="0" distL="0" distR="0" wp14:anchorId="5C82F3B2" wp14:editId="4661B88A">
            <wp:extent cx="5943600" cy="19011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901190"/>
                    </a:xfrm>
                    <a:prstGeom prst="rect">
                      <a:avLst/>
                    </a:prstGeom>
                  </pic:spPr>
                </pic:pic>
              </a:graphicData>
            </a:graphic>
          </wp:inline>
        </w:drawing>
      </w:r>
    </w:p>
    <w:p w14:paraId="1092998C" w14:textId="77777777" w:rsidR="00861591" w:rsidRDefault="00861591" w:rsidP="002E77DC">
      <w:pPr>
        <w:spacing w:line="480" w:lineRule="auto"/>
        <w:contextualSpacing/>
        <w:rPr>
          <w:rFonts w:ascii="Times New Roman" w:hAnsi="Times New Roman" w:cs="Times New Roman"/>
          <w:sz w:val="24"/>
          <w:szCs w:val="24"/>
        </w:rPr>
      </w:pPr>
    </w:p>
    <w:p w14:paraId="197EE86A" w14:textId="24ABEDD2" w:rsidR="00DC3EBA" w:rsidRPr="003148AC" w:rsidRDefault="003148AC" w:rsidP="003148AC">
      <w:pPr>
        <w:spacing w:line="480" w:lineRule="auto"/>
        <w:ind w:firstLine="720"/>
        <w:contextualSpacing/>
        <w:rPr>
          <w:rFonts w:ascii="Times New Roman" w:eastAsia="Times New Roman" w:hAnsi="Times New Roman" w:cs="Times New Roman"/>
          <w:sz w:val="24"/>
          <w:szCs w:val="24"/>
        </w:rPr>
      </w:pPr>
      <w:r>
        <w:rPr>
          <w:rFonts w:ascii="Times New Roman" w:hAnsi="Times New Roman" w:cs="Times New Roman"/>
          <w:sz w:val="24"/>
          <w:szCs w:val="24"/>
        </w:rPr>
        <w:lastRenderedPageBreak/>
        <w:t xml:space="preserve">In addition to the above section of the rubric I copy and pasted, there is also a rubric </w:t>
      </w:r>
      <w:r w:rsidRPr="007251CA">
        <w:rPr>
          <w:rFonts w:ascii="Times New Roman" w:hAnsi="Times New Roman" w:cs="Times New Roman"/>
          <w:sz w:val="24"/>
          <w:szCs w:val="24"/>
        </w:rPr>
        <w:t xml:space="preserve">area call </w:t>
      </w:r>
      <w:r w:rsidRPr="007251CA">
        <w:rPr>
          <w:rFonts w:ascii="Times New Roman" w:hAnsi="Times New Roman" w:cs="Times New Roman"/>
          <w:color w:val="000000" w:themeColor="text1"/>
          <w:sz w:val="24"/>
          <w:szCs w:val="24"/>
        </w:rPr>
        <w:t>Writing Style that should be followed throughout your paper. The section specifically states “</w:t>
      </w:r>
      <w:r w:rsidRPr="007251CA">
        <w:rPr>
          <w:rFonts w:ascii="Times New Roman" w:eastAsia="Times New Roman" w:hAnsi="Times New Roman" w:cs="Times New Roman"/>
          <w:color w:val="000000" w:themeColor="text1"/>
          <w:sz w:val="24"/>
          <w:szCs w:val="24"/>
          <w:shd w:val="clear" w:color="auto" w:fill="FFFFFF"/>
        </w:rPr>
        <w:t>Writing is reflective of all areas: (a) critical examination with respect to culture and/or social norms, (b) reasoned reflections with respect to the field, (c) new ideas based on evidence/argument using sources. APA format is used and writing has no or few grammatical errors</w:t>
      </w:r>
      <w:r>
        <w:rPr>
          <w:rFonts w:ascii="Times New Roman" w:eastAsia="Times New Roman" w:hAnsi="Times New Roman" w:cs="Times New Roman"/>
          <w:color w:val="000000" w:themeColor="text1"/>
          <w:sz w:val="24"/>
          <w:szCs w:val="24"/>
          <w:shd w:val="clear" w:color="auto" w:fill="FFFFFF"/>
        </w:rPr>
        <w:t>.” This section here is where you can accomplish talking about how your topic is important in terms of cultural, make sure you connect your topic to the field of counseling/your future field, and you can discuss how understanding this topic further can help you develop new ideas for practice. You can also discuss these points in your methodology and/or your reflection section. Thus, this section, your methods section, and your reflection section are the best places in my opinion to address these rubric points. Depending on how you address the rubric points you could discuss parts of all these points (</w:t>
      </w:r>
      <w:proofErr w:type="spellStart"/>
      <w:proofErr w:type="gramStart"/>
      <w:r>
        <w:rPr>
          <w:rFonts w:ascii="Times New Roman" w:eastAsia="Times New Roman" w:hAnsi="Times New Roman" w:cs="Times New Roman"/>
          <w:color w:val="000000" w:themeColor="text1"/>
          <w:sz w:val="24"/>
          <w:szCs w:val="24"/>
          <w:shd w:val="clear" w:color="auto" w:fill="FFFFFF"/>
        </w:rPr>
        <w:t>a,b</w:t>
      </w:r>
      <w:proofErr w:type="gramEnd"/>
      <w:r>
        <w:rPr>
          <w:rFonts w:ascii="Times New Roman" w:eastAsia="Times New Roman" w:hAnsi="Times New Roman" w:cs="Times New Roman"/>
          <w:color w:val="000000" w:themeColor="text1"/>
          <w:sz w:val="24"/>
          <w:szCs w:val="24"/>
          <w:shd w:val="clear" w:color="auto" w:fill="FFFFFF"/>
        </w:rPr>
        <w:t>,c</w:t>
      </w:r>
      <w:proofErr w:type="spellEnd"/>
      <w:r>
        <w:rPr>
          <w:rFonts w:ascii="Times New Roman" w:eastAsia="Times New Roman" w:hAnsi="Times New Roman" w:cs="Times New Roman"/>
          <w:color w:val="000000" w:themeColor="text1"/>
          <w:sz w:val="24"/>
          <w:szCs w:val="24"/>
          <w:shd w:val="clear" w:color="auto" w:fill="FFFFFF"/>
        </w:rPr>
        <w:t xml:space="preserve">) in this section, your methods section, and your reflection section…or you could discuss point ‘a &amp; b’ in your methods section and reflection sections as ‘a &amp; b’ relate to those sections and discuss c in this topics section. There is no one right way, these are just some of the ways. Make it clear to the reader that you are addressing these rubric points (like using part of the language in the rubric in your written work to alert the reader that you are addressing a rubric point) and thoroughly address the points with supporting details and logical thought. I am focusing specifically on this area of the rubric here in this outline I created for you not because it is most important, but because this specific rubric area (Writing Style) is often where I see students miss out on points the most. </w:t>
      </w:r>
    </w:p>
    <w:p w14:paraId="1917FB2D" w14:textId="480BBE6B" w:rsidR="00626769" w:rsidRPr="002E77DC" w:rsidRDefault="002E77DC" w:rsidP="002E77D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Delete these directions prior to submitting. </w:t>
      </w:r>
    </w:p>
    <w:p w14:paraId="4BC508CC" w14:textId="77777777" w:rsidR="002E77DC" w:rsidRPr="002E77DC" w:rsidRDefault="002E77DC" w:rsidP="002E77DC">
      <w:pPr>
        <w:spacing w:line="480" w:lineRule="auto"/>
        <w:contextualSpacing/>
        <w:jc w:val="center"/>
        <w:rPr>
          <w:rFonts w:ascii="Times New Roman" w:hAnsi="Times New Roman" w:cs="Times New Roman"/>
          <w:b/>
          <w:sz w:val="24"/>
          <w:szCs w:val="24"/>
        </w:rPr>
      </w:pPr>
      <w:r w:rsidRPr="002E77DC">
        <w:rPr>
          <w:rFonts w:ascii="Times New Roman" w:hAnsi="Times New Roman" w:cs="Times New Roman"/>
          <w:b/>
          <w:sz w:val="24"/>
          <w:szCs w:val="24"/>
        </w:rPr>
        <w:t>Audit Trail</w:t>
      </w:r>
    </w:p>
    <w:p w14:paraId="1A94EECE" w14:textId="5A4EF0A2" w:rsidR="00DC3EBA" w:rsidRPr="00DC3EBA" w:rsidRDefault="002E77DC" w:rsidP="00DC3EBA">
      <w:pPr>
        <w:spacing w:line="480" w:lineRule="auto"/>
        <w:contextualSpacing/>
        <w:rPr>
          <w:rFonts w:ascii="Times New Roman" w:hAnsi="Times New Roman" w:cs="Times New Roman"/>
          <w:sz w:val="24"/>
          <w:szCs w:val="24"/>
        </w:rPr>
      </w:pPr>
      <w:r w:rsidRPr="002E77DC">
        <w:rPr>
          <w:rFonts w:ascii="Times New Roman" w:hAnsi="Times New Roman" w:cs="Times New Roman"/>
          <w:sz w:val="24"/>
          <w:szCs w:val="24"/>
        </w:rPr>
        <w:lastRenderedPageBreak/>
        <w:tab/>
      </w:r>
      <w:r w:rsidR="00DC3EBA">
        <w:rPr>
          <w:rFonts w:ascii="Times New Roman" w:hAnsi="Times New Roman" w:cs="Times New Roman"/>
          <w:sz w:val="24"/>
          <w:szCs w:val="24"/>
        </w:rPr>
        <w:t xml:space="preserve">This section will include a narrative of your search process as well as a chart. </w:t>
      </w:r>
      <w:r w:rsidRPr="002E77DC">
        <w:rPr>
          <w:rFonts w:ascii="Times New Roman" w:hAnsi="Times New Roman" w:cs="Times New Roman"/>
          <w:sz w:val="24"/>
          <w:szCs w:val="24"/>
        </w:rPr>
        <w:t xml:space="preserve">Description of the search in a paragraph form, including the databases used the </w:t>
      </w:r>
      <w:proofErr w:type="spellStart"/>
      <w:r w:rsidRPr="002E77DC">
        <w:rPr>
          <w:rFonts w:ascii="Times New Roman" w:hAnsi="Times New Roman" w:cs="Times New Roman"/>
          <w:sz w:val="24"/>
          <w:szCs w:val="24"/>
        </w:rPr>
        <w:t>the</w:t>
      </w:r>
      <w:proofErr w:type="spellEnd"/>
      <w:r w:rsidRPr="002E77DC">
        <w:rPr>
          <w:rFonts w:ascii="Times New Roman" w:hAnsi="Times New Roman" w:cs="Times New Roman"/>
          <w:sz w:val="24"/>
          <w:szCs w:val="24"/>
        </w:rPr>
        <w:t xml:space="preserve"> journals selected for the chart. </w:t>
      </w:r>
      <w:r w:rsidR="00DC3EBA" w:rsidRPr="00DC3EBA">
        <w:rPr>
          <w:rFonts w:ascii="Times New Roman" w:hAnsi="Times New Roman" w:cs="Times New Roman"/>
          <w:sz w:val="24"/>
          <w:szCs w:val="24"/>
        </w:rPr>
        <w:t>Document your search process, which is providing a transparent set of procedures as a type of audit trail. Too often students and researchers retrace their steps in doing literature searches. The purpose of this step is to get in the habit of keeping track of all your searches. For each step in your search, note your search terms and record how many references were returned as a function of how narrowly or broadly you defined your search. Use the chart at the end of this assignment.</w:t>
      </w:r>
    </w:p>
    <w:p w14:paraId="1B51AC49" w14:textId="77777777" w:rsidR="00DC3EBA" w:rsidRDefault="00DC3EBA" w:rsidP="00DC3EBA">
      <w:pPr>
        <w:spacing w:line="480" w:lineRule="auto"/>
        <w:ind w:firstLine="720"/>
        <w:contextualSpacing/>
        <w:rPr>
          <w:rFonts w:ascii="Times New Roman" w:hAnsi="Times New Roman" w:cs="Times New Roman"/>
          <w:sz w:val="24"/>
          <w:szCs w:val="24"/>
        </w:rPr>
      </w:pPr>
      <w:r w:rsidRPr="00DC3EBA">
        <w:rPr>
          <w:rFonts w:ascii="Times New Roman" w:hAnsi="Times New Roman" w:cs="Times New Roman"/>
          <w:sz w:val="24"/>
          <w:szCs w:val="24"/>
        </w:rPr>
        <w:t>Each time you broaden or narrow your search, scan through and get a rough estimate (if the search yields a manageable number of entries, you can get an exact count) of how many new hits you obtained. Document each time you focused the search. The following kinds of entries are possible: journal articles, conference presentations, unpublished manuscripts and dissertations, and non-English entries. However, each article will not be empirical research. You will need to peruse the abstracts and determine if the article is empirical research as well as to determine the method (</w:t>
      </w:r>
      <w:proofErr w:type="spellStart"/>
      <w:r w:rsidRPr="00DC3EBA">
        <w:rPr>
          <w:rFonts w:ascii="Times New Roman" w:hAnsi="Times New Roman" w:cs="Times New Roman"/>
          <w:sz w:val="24"/>
          <w:szCs w:val="24"/>
        </w:rPr>
        <w:t>qual</w:t>
      </w:r>
      <w:proofErr w:type="spellEnd"/>
      <w:r w:rsidRPr="00DC3EBA">
        <w:rPr>
          <w:rFonts w:ascii="Times New Roman" w:hAnsi="Times New Roman" w:cs="Times New Roman"/>
          <w:sz w:val="24"/>
          <w:szCs w:val="24"/>
        </w:rPr>
        <w:t xml:space="preserve">, </w:t>
      </w:r>
      <w:proofErr w:type="spellStart"/>
      <w:r w:rsidRPr="00DC3EBA">
        <w:rPr>
          <w:rFonts w:ascii="Times New Roman" w:hAnsi="Times New Roman" w:cs="Times New Roman"/>
          <w:sz w:val="24"/>
          <w:szCs w:val="24"/>
        </w:rPr>
        <w:t>quan</w:t>
      </w:r>
      <w:proofErr w:type="spellEnd"/>
      <w:r w:rsidRPr="00DC3EBA">
        <w:rPr>
          <w:rFonts w:ascii="Times New Roman" w:hAnsi="Times New Roman" w:cs="Times New Roman"/>
          <w:sz w:val="24"/>
          <w:szCs w:val="24"/>
        </w:rPr>
        <w:t>, mixed). Keep detailed notes.</w:t>
      </w:r>
    </w:p>
    <w:p w14:paraId="5E9A15B9" w14:textId="3F9D58E0" w:rsidR="00DC3EBA" w:rsidRDefault="008C0DB1" w:rsidP="00DC3EBA">
      <w:pPr>
        <w:spacing w:line="480" w:lineRule="auto"/>
        <w:ind w:firstLine="720"/>
        <w:contextualSpacing/>
        <w:rPr>
          <w:rFonts w:ascii="Times New Roman" w:hAnsi="Times New Roman" w:cs="Times New Roman"/>
          <w:sz w:val="24"/>
          <w:szCs w:val="24"/>
        </w:rPr>
      </w:pPr>
      <w:r w:rsidRPr="008C0DB1">
        <w:rPr>
          <w:rFonts w:ascii="Times New Roman" w:hAnsi="Times New Roman" w:cs="Times New Roman"/>
          <w:noProof/>
          <w:sz w:val="24"/>
          <w:szCs w:val="24"/>
        </w:rPr>
        <w:drawing>
          <wp:inline distT="0" distB="0" distL="0" distR="0" wp14:anchorId="73965938" wp14:editId="724EEBE7">
            <wp:extent cx="5943600" cy="8553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855345"/>
                    </a:xfrm>
                    <a:prstGeom prst="rect">
                      <a:avLst/>
                    </a:prstGeom>
                  </pic:spPr>
                </pic:pic>
              </a:graphicData>
            </a:graphic>
          </wp:inline>
        </w:drawing>
      </w:r>
      <w:r w:rsidRPr="008C0DB1">
        <w:rPr>
          <w:rFonts w:ascii="Times New Roman" w:hAnsi="Times New Roman" w:cs="Times New Roman"/>
          <w:noProof/>
          <w:sz w:val="24"/>
          <w:szCs w:val="24"/>
        </w:rPr>
        <w:drawing>
          <wp:inline distT="0" distB="0" distL="0" distR="0" wp14:anchorId="12676C7D" wp14:editId="3B684070">
            <wp:extent cx="5943600" cy="10598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059815"/>
                    </a:xfrm>
                    <a:prstGeom prst="rect">
                      <a:avLst/>
                    </a:prstGeom>
                  </pic:spPr>
                </pic:pic>
              </a:graphicData>
            </a:graphic>
          </wp:inline>
        </w:drawing>
      </w:r>
      <w:r w:rsidR="00DC3EBA" w:rsidRPr="00DC3EBA">
        <w:rPr>
          <w:rFonts w:ascii="Times New Roman" w:hAnsi="Times New Roman" w:cs="Times New Roman"/>
          <w:sz w:val="24"/>
          <w:szCs w:val="24"/>
        </w:rPr>
        <w:t xml:space="preserve"> </w:t>
      </w:r>
    </w:p>
    <w:p w14:paraId="326ABABD" w14:textId="7F0B846C" w:rsidR="00DC3EBA" w:rsidRDefault="00DC3EBA" w:rsidP="00DC3EBA">
      <w:pPr>
        <w:spacing w:line="480" w:lineRule="auto"/>
        <w:contextualSpacing/>
        <w:rPr>
          <w:rFonts w:ascii="Times New Roman" w:hAnsi="Times New Roman" w:cs="Times New Roman"/>
          <w:sz w:val="24"/>
          <w:szCs w:val="24"/>
        </w:rPr>
      </w:pPr>
    </w:p>
    <w:p w14:paraId="55D2C286" w14:textId="77777777" w:rsidR="00DC3EBA" w:rsidRDefault="00DC3EBA" w:rsidP="00DC3EBA">
      <w:pPr>
        <w:spacing w:line="480" w:lineRule="auto"/>
        <w:contextualSpacing/>
        <w:rPr>
          <w:rFonts w:ascii="Times New Roman" w:hAnsi="Times New Roman" w:cs="Times New Roman"/>
          <w:sz w:val="24"/>
          <w:szCs w:val="24"/>
        </w:rPr>
      </w:pPr>
    </w:p>
    <w:p w14:paraId="66D188FC" w14:textId="77777777" w:rsidR="00DC3EBA" w:rsidRDefault="00DC3EBA" w:rsidP="00DC3EBA">
      <w:pPr>
        <w:spacing w:line="480" w:lineRule="auto"/>
        <w:contextualSpacing/>
        <w:rPr>
          <w:rFonts w:ascii="Times New Roman" w:hAnsi="Times New Roman" w:cs="Times New Roman"/>
          <w:sz w:val="24"/>
          <w:szCs w:val="24"/>
        </w:rPr>
      </w:pPr>
      <w:r>
        <w:rPr>
          <w:rFonts w:ascii="Times New Roman" w:hAnsi="Times New Roman" w:cs="Times New Roman"/>
          <w:sz w:val="24"/>
          <w:szCs w:val="24"/>
        </w:rPr>
        <w:lastRenderedPageBreak/>
        <w:t>Delete these directions prior to submitting. Don’t delete the chart below. Complete the chart and keep it in this section</w:t>
      </w:r>
      <w:r w:rsidR="003C4FE2">
        <w:rPr>
          <w:rFonts w:ascii="Times New Roman" w:hAnsi="Times New Roman" w:cs="Times New Roman"/>
          <w:sz w:val="24"/>
          <w:szCs w:val="24"/>
        </w:rPr>
        <w:t xml:space="preserve"> or include it as an appendix at the end of the report.</w:t>
      </w:r>
    </w:p>
    <w:p w14:paraId="655945E2" w14:textId="77777777" w:rsidR="008C0DB1" w:rsidRDefault="008C0DB1" w:rsidP="00DC3EBA">
      <w:pPr>
        <w:spacing w:line="480" w:lineRule="auto"/>
        <w:contextualSpacing/>
        <w:rPr>
          <w:rFonts w:ascii="Times New Roman" w:hAnsi="Times New Roman" w:cs="Times New Roman"/>
          <w:sz w:val="24"/>
          <w:szCs w:val="24"/>
        </w:rPr>
      </w:pPr>
    </w:p>
    <w:p w14:paraId="12D3D624" w14:textId="5043498F" w:rsidR="008C0DB1" w:rsidRDefault="008C0DB1" w:rsidP="00DC3EBA">
      <w:pPr>
        <w:spacing w:line="480" w:lineRule="auto"/>
        <w:contextualSpacing/>
        <w:rPr>
          <w:rFonts w:ascii="Times New Roman" w:hAnsi="Times New Roman" w:cs="Times New Roman"/>
          <w:sz w:val="24"/>
          <w:szCs w:val="24"/>
        </w:rPr>
        <w:sectPr w:rsidR="008C0DB1" w:rsidSect="001025A1">
          <w:headerReference w:type="default" r:id="rId10"/>
          <w:headerReference w:type="first" r:id="rId11"/>
          <w:pgSz w:w="12240" w:h="15840"/>
          <w:pgMar w:top="1440" w:right="1440" w:bottom="1440" w:left="1440" w:header="720" w:footer="720" w:gutter="0"/>
          <w:cols w:space="720"/>
          <w:titlePg/>
          <w:docGrid w:linePitch="360"/>
        </w:sectPr>
      </w:pPr>
      <w:r>
        <w:rPr>
          <w:rFonts w:ascii="Times New Roman" w:hAnsi="Times New Roman" w:cs="Times New Roman"/>
          <w:sz w:val="24"/>
          <w:szCs w:val="24"/>
        </w:rPr>
        <w:t xml:space="preserve">Within the below table, </w:t>
      </w:r>
      <w:r w:rsidRPr="008C0DB1">
        <w:rPr>
          <w:rFonts w:ascii="Times New Roman" w:hAnsi="Times New Roman" w:cs="Times New Roman"/>
          <w:b/>
          <w:sz w:val="24"/>
          <w:szCs w:val="24"/>
        </w:rPr>
        <w:t>5 studies</w:t>
      </w:r>
      <w:r>
        <w:rPr>
          <w:rFonts w:ascii="Times New Roman" w:hAnsi="Times New Roman" w:cs="Times New Roman"/>
          <w:sz w:val="24"/>
          <w:szCs w:val="24"/>
        </w:rPr>
        <w:t xml:space="preserve"> must be listed with complete informatio</w:t>
      </w:r>
      <w:r w:rsidR="00E84825">
        <w:rPr>
          <w:rFonts w:ascii="Times New Roman" w:hAnsi="Times New Roman" w:cs="Times New Roman"/>
          <w:sz w:val="24"/>
          <w:szCs w:val="24"/>
        </w:rPr>
        <w:t xml:space="preserve">n for the entire chart.  In your overview of topic section of this paper, if you used studies in that section, then you may use the same studies or different studies here.  How do you know if an article is a study?   You will see that the article has a methods section and a findings/results sections. You will notice when reading that a methodology was followed, there were participants, data was collected, data was analyzed, and data was reported. </w:t>
      </w:r>
    </w:p>
    <w:p w14:paraId="42452386" w14:textId="5ADC7C41" w:rsidR="00DC3EBA" w:rsidRPr="00DC3EBA" w:rsidRDefault="00DC3EBA" w:rsidP="00DC3EBA">
      <w:pPr>
        <w:spacing w:line="480" w:lineRule="auto"/>
        <w:contextualSpacing/>
        <w:rPr>
          <w:rFonts w:ascii="Times New Roman" w:hAnsi="Times New Roman" w:cs="Times New Roman"/>
          <w:sz w:val="24"/>
          <w:szCs w:val="24"/>
        </w:rPr>
      </w:pPr>
      <w:r w:rsidRPr="00DC3EBA">
        <w:rPr>
          <w:rFonts w:ascii="Times New Roman" w:hAnsi="Times New Roman" w:cs="Times New Roman"/>
          <w:sz w:val="24"/>
          <w:szCs w:val="24"/>
        </w:rPr>
        <w:lastRenderedPageBreak/>
        <w:t>Table One:</w:t>
      </w:r>
      <w:r>
        <w:rPr>
          <w:rFonts w:ascii="Times New Roman" w:hAnsi="Times New Roman" w:cs="Times New Roman"/>
          <w:sz w:val="24"/>
          <w:szCs w:val="24"/>
        </w:rPr>
        <w:t xml:space="preserve"> Audit Trail</w:t>
      </w:r>
      <w:r w:rsidRPr="00DC3EBA">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2063"/>
        <w:gridCol w:w="1439"/>
        <w:gridCol w:w="1324"/>
        <w:gridCol w:w="2005"/>
        <w:gridCol w:w="1889"/>
        <w:gridCol w:w="1736"/>
        <w:gridCol w:w="2667"/>
      </w:tblGrid>
      <w:tr w:rsidR="00DC3EBA" w14:paraId="319E3ED2" w14:textId="77777777" w:rsidTr="00BA5368">
        <w:tc>
          <w:tcPr>
            <w:tcW w:w="4826" w:type="dxa"/>
            <w:gridSpan w:val="3"/>
          </w:tcPr>
          <w:p w14:paraId="01586080"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r w:rsidRPr="004A2FB1">
              <w:rPr>
                <w:rFonts w:ascii="Times New Roman" w:hAnsi="Times New Roman" w:cs="Times New Roman"/>
                <w:sz w:val="24"/>
                <w:szCs w:val="24"/>
              </w:rPr>
              <w:t>Search term(s)/Boolean operator(s):</w:t>
            </w:r>
          </w:p>
        </w:tc>
        <w:tc>
          <w:tcPr>
            <w:tcW w:w="2005" w:type="dxa"/>
          </w:tcPr>
          <w:p w14:paraId="367AB517" w14:textId="77777777" w:rsidR="00DC3EBA" w:rsidRPr="004A2FB1" w:rsidRDefault="00DC3EBA" w:rsidP="00BA5368">
            <w:pPr>
              <w:rPr>
                <w:rFonts w:ascii="Times New Roman" w:hAnsi="Times New Roman" w:cs="Times New Roman"/>
                <w:sz w:val="24"/>
                <w:szCs w:val="24"/>
              </w:rPr>
            </w:pPr>
            <w:r>
              <w:rPr>
                <w:rFonts w:ascii="Times New Roman" w:hAnsi="Times New Roman" w:cs="Times New Roman"/>
                <w:sz w:val="24"/>
                <w:szCs w:val="24"/>
              </w:rPr>
              <w:t>Databases</w:t>
            </w:r>
          </w:p>
        </w:tc>
        <w:tc>
          <w:tcPr>
            <w:tcW w:w="1889" w:type="dxa"/>
          </w:tcPr>
          <w:p w14:paraId="1C81FBBD" w14:textId="77777777" w:rsidR="00DC3EBA" w:rsidRPr="004A2FB1" w:rsidRDefault="00DC3EBA" w:rsidP="00BA5368">
            <w:pPr>
              <w:rPr>
                <w:rFonts w:ascii="Times New Roman" w:hAnsi="Times New Roman" w:cs="Times New Roman"/>
                <w:sz w:val="24"/>
                <w:szCs w:val="24"/>
              </w:rPr>
            </w:pPr>
            <w:r w:rsidRPr="004A2FB1">
              <w:rPr>
                <w:rFonts w:ascii="Times New Roman" w:hAnsi="Times New Roman" w:cs="Times New Roman"/>
                <w:sz w:val="24"/>
                <w:szCs w:val="24"/>
              </w:rPr>
              <w:t>Number of hits (Results)</w:t>
            </w:r>
          </w:p>
        </w:tc>
        <w:tc>
          <w:tcPr>
            <w:tcW w:w="4403" w:type="dxa"/>
            <w:gridSpan w:val="2"/>
            <w:vMerge w:val="restart"/>
          </w:tcPr>
          <w:p w14:paraId="41A3526F"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Other Notes:</w:t>
            </w:r>
          </w:p>
        </w:tc>
      </w:tr>
      <w:tr w:rsidR="00DC3EBA" w14:paraId="2BD02522" w14:textId="77777777" w:rsidTr="00BA5368">
        <w:tc>
          <w:tcPr>
            <w:tcW w:w="4826" w:type="dxa"/>
            <w:gridSpan w:val="3"/>
          </w:tcPr>
          <w:p w14:paraId="1EDCD79B"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19481C91" w14:textId="77777777" w:rsidR="00DC3EBA" w:rsidRPr="004A2FB1" w:rsidRDefault="00DC3EBA" w:rsidP="00BA5368">
            <w:pPr>
              <w:rPr>
                <w:rFonts w:ascii="Times New Roman" w:hAnsi="Times New Roman" w:cs="Times New Roman"/>
                <w:sz w:val="24"/>
                <w:szCs w:val="24"/>
              </w:rPr>
            </w:pPr>
          </w:p>
        </w:tc>
        <w:tc>
          <w:tcPr>
            <w:tcW w:w="1889" w:type="dxa"/>
          </w:tcPr>
          <w:p w14:paraId="7E7CB68C" w14:textId="77777777" w:rsidR="00DC3EBA" w:rsidRPr="004A2FB1" w:rsidRDefault="00DC3EBA" w:rsidP="00BA5368">
            <w:pPr>
              <w:rPr>
                <w:rFonts w:ascii="Times New Roman" w:hAnsi="Times New Roman" w:cs="Times New Roman"/>
                <w:sz w:val="24"/>
                <w:szCs w:val="24"/>
              </w:rPr>
            </w:pPr>
          </w:p>
        </w:tc>
        <w:tc>
          <w:tcPr>
            <w:tcW w:w="4403" w:type="dxa"/>
            <w:gridSpan w:val="2"/>
            <w:vMerge/>
          </w:tcPr>
          <w:p w14:paraId="11740AD4"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571C8A42" w14:textId="77777777" w:rsidTr="00BA5368">
        <w:tc>
          <w:tcPr>
            <w:tcW w:w="4826" w:type="dxa"/>
            <w:gridSpan w:val="3"/>
          </w:tcPr>
          <w:p w14:paraId="6B2D5314"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44D91C47" w14:textId="77777777" w:rsidR="00DC3EBA" w:rsidRPr="004A2FB1" w:rsidRDefault="00DC3EBA" w:rsidP="00BA5368">
            <w:pPr>
              <w:rPr>
                <w:rFonts w:ascii="Times New Roman" w:hAnsi="Times New Roman" w:cs="Times New Roman"/>
                <w:sz w:val="24"/>
                <w:szCs w:val="24"/>
              </w:rPr>
            </w:pPr>
          </w:p>
        </w:tc>
        <w:tc>
          <w:tcPr>
            <w:tcW w:w="1889" w:type="dxa"/>
          </w:tcPr>
          <w:p w14:paraId="581EACED" w14:textId="77777777" w:rsidR="00DC3EBA" w:rsidRPr="004A2FB1" w:rsidRDefault="00DC3EBA" w:rsidP="00BA5368">
            <w:pPr>
              <w:rPr>
                <w:rFonts w:ascii="Times New Roman" w:hAnsi="Times New Roman" w:cs="Times New Roman"/>
                <w:sz w:val="24"/>
                <w:szCs w:val="24"/>
              </w:rPr>
            </w:pPr>
          </w:p>
        </w:tc>
        <w:tc>
          <w:tcPr>
            <w:tcW w:w="4403" w:type="dxa"/>
            <w:gridSpan w:val="2"/>
            <w:vMerge/>
          </w:tcPr>
          <w:p w14:paraId="2BDCF7D6"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22C53834" w14:textId="77777777" w:rsidTr="00BA5368">
        <w:tc>
          <w:tcPr>
            <w:tcW w:w="4826" w:type="dxa"/>
            <w:gridSpan w:val="3"/>
          </w:tcPr>
          <w:p w14:paraId="7CF0E4AF"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4081FE31" w14:textId="77777777" w:rsidR="00DC3EBA" w:rsidRPr="004A2FB1" w:rsidRDefault="00DC3EBA" w:rsidP="00BA5368">
            <w:pPr>
              <w:rPr>
                <w:rFonts w:ascii="Times New Roman" w:hAnsi="Times New Roman" w:cs="Times New Roman"/>
                <w:sz w:val="24"/>
                <w:szCs w:val="24"/>
              </w:rPr>
            </w:pPr>
          </w:p>
        </w:tc>
        <w:tc>
          <w:tcPr>
            <w:tcW w:w="1889" w:type="dxa"/>
          </w:tcPr>
          <w:p w14:paraId="560177F0" w14:textId="77777777" w:rsidR="00DC3EBA" w:rsidRPr="004A2FB1" w:rsidRDefault="00DC3EBA" w:rsidP="00BA5368">
            <w:pPr>
              <w:rPr>
                <w:rFonts w:ascii="Times New Roman" w:hAnsi="Times New Roman" w:cs="Times New Roman"/>
                <w:sz w:val="24"/>
                <w:szCs w:val="24"/>
              </w:rPr>
            </w:pPr>
          </w:p>
        </w:tc>
        <w:tc>
          <w:tcPr>
            <w:tcW w:w="4403" w:type="dxa"/>
            <w:gridSpan w:val="2"/>
            <w:vMerge/>
          </w:tcPr>
          <w:p w14:paraId="11631FBC"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21ABC5DA" w14:textId="77777777" w:rsidTr="00BA5368">
        <w:tc>
          <w:tcPr>
            <w:tcW w:w="4826" w:type="dxa"/>
            <w:gridSpan w:val="3"/>
          </w:tcPr>
          <w:p w14:paraId="0309F29E"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2FAD5511" w14:textId="77777777" w:rsidR="00DC3EBA" w:rsidRPr="004A2FB1" w:rsidRDefault="00DC3EBA" w:rsidP="00BA5368">
            <w:pPr>
              <w:rPr>
                <w:rFonts w:ascii="Times New Roman" w:hAnsi="Times New Roman" w:cs="Times New Roman"/>
                <w:sz w:val="24"/>
                <w:szCs w:val="24"/>
              </w:rPr>
            </w:pPr>
          </w:p>
        </w:tc>
        <w:tc>
          <w:tcPr>
            <w:tcW w:w="1889" w:type="dxa"/>
          </w:tcPr>
          <w:p w14:paraId="27A53376" w14:textId="77777777" w:rsidR="00DC3EBA" w:rsidRPr="004A2FB1" w:rsidRDefault="00DC3EBA" w:rsidP="00BA5368">
            <w:pPr>
              <w:rPr>
                <w:rFonts w:ascii="Times New Roman" w:hAnsi="Times New Roman" w:cs="Times New Roman"/>
                <w:sz w:val="24"/>
                <w:szCs w:val="24"/>
              </w:rPr>
            </w:pPr>
          </w:p>
        </w:tc>
        <w:tc>
          <w:tcPr>
            <w:tcW w:w="4403" w:type="dxa"/>
            <w:gridSpan w:val="2"/>
          </w:tcPr>
          <w:p w14:paraId="07B40EE3"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1172AED4" w14:textId="77777777" w:rsidTr="00BA5368">
        <w:tc>
          <w:tcPr>
            <w:tcW w:w="2063" w:type="dxa"/>
          </w:tcPr>
          <w:p w14:paraId="55D1F630"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Title of Article</w:t>
            </w:r>
          </w:p>
        </w:tc>
        <w:tc>
          <w:tcPr>
            <w:tcW w:w="1439" w:type="dxa"/>
          </w:tcPr>
          <w:p w14:paraId="72DE7FE7"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Journal </w:t>
            </w:r>
          </w:p>
        </w:tc>
        <w:tc>
          <w:tcPr>
            <w:tcW w:w="1324" w:type="dxa"/>
          </w:tcPr>
          <w:p w14:paraId="5CDDB368"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Year of Publication</w:t>
            </w:r>
          </w:p>
        </w:tc>
        <w:tc>
          <w:tcPr>
            <w:tcW w:w="2005" w:type="dxa"/>
          </w:tcPr>
          <w:p w14:paraId="40388B9A"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Tradition (</w:t>
            </w:r>
            <w:proofErr w:type="spellStart"/>
            <w:proofErr w:type="gramStart"/>
            <w:r>
              <w:rPr>
                <w:rFonts w:ascii="Times New Roman" w:eastAsia="Times New Roman" w:hAnsi="Times New Roman" w:cs="Times New Roman"/>
                <w:sz w:val="24"/>
                <w:szCs w:val="24"/>
              </w:rPr>
              <w:t>Quan,Qual</w:t>
            </w:r>
            <w:proofErr w:type="spellEnd"/>
            <w:proofErr w:type="gramEnd"/>
            <w:r>
              <w:rPr>
                <w:rFonts w:ascii="Times New Roman" w:eastAsia="Times New Roman" w:hAnsi="Times New Roman" w:cs="Times New Roman"/>
                <w:sz w:val="24"/>
                <w:szCs w:val="24"/>
              </w:rPr>
              <w:t>, Mixed)</w:t>
            </w:r>
          </w:p>
        </w:tc>
        <w:tc>
          <w:tcPr>
            <w:tcW w:w="1889" w:type="dxa"/>
          </w:tcPr>
          <w:p w14:paraId="54505F39"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Method</w:t>
            </w:r>
          </w:p>
        </w:tc>
        <w:tc>
          <w:tcPr>
            <w:tcW w:w="1736" w:type="dxa"/>
          </w:tcPr>
          <w:p w14:paraId="2A61E41A"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Context: Participants, Population, Location</w:t>
            </w:r>
          </w:p>
        </w:tc>
        <w:tc>
          <w:tcPr>
            <w:tcW w:w="2667" w:type="dxa"/>
          </w:tcPr>
          <w:p w14:paraId="08787D7C" w14:textId="01F5E738" w:rsidR="00DC3EBA" w:rsidRDefault="00DC3EBA" w:rsidP="00BA536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Key Points in Article</w:t>
            </w:r>
            <w:r w:rsidR="000C0C1B">
              <w:rPr>
                <w:rFonts w:ascii="Times New Roman" w:eastAsia="Times New Roman" w:hAnsi="Times New Roman" w:cs="Times New Roman"/>
                <w:sz w:val="24"/>
                <w:szCs w:val="24"/>
              </w:rPr>
              <w:t xml:space="preserve"> or memo </w:t>
            </w:r>
            <w:r w:rsidR="008C0DB1">
              <w:rPr>
                <w:rFonts w:ascii="Times New Roman" w:eastAsia="Times New Roman" w:hAnsi="Times New Roman" w:cs="Times New Roman"/>
                <w:sz w:val="24"/>
                <w:szCs w:val="24"/>
              </w:rPr>
              <w:t>and thoughts on article</w:t>
            </w:r>
          </w:p>
        </w:tc>
      </w:tr>
      <w:tr w:rsidR="00DC3EBA" w14:paraId="79E16BE1" w14:textId="77777777" w:rsidTr="00BA5368">
        <w:tc>
          <w:tcPr>
            <w:tcW w:w="2063" w:type="dxa"/>
          </w:tcPr>
          <w:p w14:paraId="77A9B801"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439" w:type="dxa"/>
          </w:tcPr>
          <w:p w14:paraId="4504F905"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324" w:type="dxa"/>
          </w:tcPr>
          <w:p w14:paraId="6AD21BFE"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1988BDB0"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889" w:type="dxa"/>
          </w:tcPr>
          <w:p w14:paraId="2DE1B752"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736" w:type="dxa"/>
          </w:tcPr>
          <w:p w14:paraId="474288F9"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667" w:type="dxa"/>
          </w:tcPr>
          <w:p w14:paraId="5E8D9D89"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543E7340" w14:textId="77777777" w:rsidTr="00BA5368">
        <w:tc>
          <w:tcPr>
            <w:tcW w:w="2063" w:type="dxa"/>
          </w:tcPr>
          <w:p w14:paraId="57F49225"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439" w:type="dxa"/>
          </w:tcPr>
          <w:p w14:paraId="5C977593"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324" w:type="dxa"/>
          </w:tcPr>
          <w:p w14:paraId="398663F7"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73B5D338"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889" w:type="dxa"/>
          </w:tcPr>
          <w:p w14:paraId="2174F90A"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736" w:type="dxa"/>
          </w:tcPr>
          <w:p w14:paraId="1F82CB7A"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667" w:type="dxa"/>
          </w:tcPr>
          <w:p w14:paraId="77C4CECC"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37508150" w14:textId="77777777" w:rsidTr="00BA5368">
        <w:tc>
          <w:tcPr>
            <w:tcW w:w="2063" w:type="dxa"/>
          </w:tcPr>
          <w:p w14:paraId="7AD843ED"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439" w:type="dxa"/>
          </w:tcPr>
          <w:p w14:paraId="55B2C798"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324" w:type="dxa"/>
          </w:tcPr>
          <w:p w14:paraId="469FECA8"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0046CC17"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889" w:type="dxa"/>
          </w:tcPr>
          <w:p w14:paraId="371046C7"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736" w:type="dxa"/>
          </w:tcPr>
          <w:p w14:paraId="06781185"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667" w:type="dxa"/>
          </w:tcPr>
          <w:p w14:paraId="4744D948"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1FACA85B" w14:textId="77777777" w:rsidTr="00BA5368">
        <w:tc>
          <w:tcPr>
            <w:tcW w:w="2063" w:type="dxa"/>
          </w:tcPr>
          <w:p w14:paraId="267DB1F5"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439" w:type="dxa"/>
          </w:tcPr>
          <w:p w14:paraId="3F20B9F4"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324" w:type="dxa"/>
          </w:tcPr>
          <w:p w14:paraId="658A9716"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10D311D8"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889" w:type="dxa"/>
          </w:tcPr>
          <w:p w14:paraId="0C603FB2"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736" w:type="dxa"/>
          </w:tcPr>
          <w:p w14:paraId="63785A4A"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667" w:type="dxa"/>
          </w:tcPr>
          <w:p w14:paraId="1B2CC5CA"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41A50FE8" w14:textId="77777777" w:rsidTr="00BA5368">
        <w:tc>
          <w:tcPr>
            <w:tcW w:w="2063" w:type="dxa"/>
          </w:tcPr>
          <w:p w14:paraId="3DC379F5"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439" w:type="dxa"/>
          </w:tcPr>
          <w:p w14:paraId="0F2A901D"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324" w:type="dxa"/>
          </w:tcPr>
          <w:p w14:paraId="6EE74F6C"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3ADEC67D"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889" w:type="dxa"/>
          </w:tcPr>
          <w:p w14:paraId="0F7184C0"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736" w:type="dxa"/>
          </w:tcPr>
          <w:p w14:paraId="10FE7D57"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667" w:type="dxa"/>
          </w:tcPr>
          <w:p w14:paraId="0E1B1FF1"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24086BC3" w14:textId="77777777" w:rsidTr="00BA5368">
        <w:tc>
          <w:tcPr>
            <w:tcW w:w="2063" w:type="dxa"/>
          </w:tcPr>
          <w:p w14:paraId="74600953"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439" w:type="dxa"/>
          </w:tcPr>
          <w:p w14:paraId="2352B163"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324" w:type="dxa"/>
          </w:tcPr>
          <w:p w14:paraId="366BDCBC"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62FFF3DC"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889" w:type="dxa"/>
          </w:tcPr>
          <w:p w14:paraId="103B176A"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736" w:type="dxa"/>
          </w:tcPr>
          <w:p w14:paraId="45FE04D7"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667" w:type="dxa"/>
          </w:tcPr>
          <w:p w14:paraId="3D0C82F3"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6B518FD3" w14:textId="77777777" w:rsidTr="00BA5368">
        <w:tc>
          <w:tcPr>
            <w:tcW w:w="2063" w:type="dxa"/>
          </w:tcPr>
          <w:p w14:paraId="721AD641"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439" w:type="dxa"/>
          </w:tcPr>
          <w:p w14:paraId="0A9A6138"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324" w:type="dxa"/>
          </w:tcPr>
          <w:p w14:paraId="5F906082"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40D339C9"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889" w:type="dxa"/>
          </w:tcPr>
          <w:p w14:paraId="025CB6B4"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736" w:type="dxa"/>
          </w:tcPr>
          <w:p w14:paraId="39D9D355"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667" w:type="dxa"/>
          </w:tcPr>
          <w:p w14:paraId="748D49B5"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r w:rsidR="00DC3EBA" w14:paraId="46DAD4CD" w14:textId="77777777" w:rsidTr="00BA5368">
        <w:tc>
          <w:tcPr>
            <w:tcW w:w="2063" w:type="dxa"/>
          </w:tcPr>
          <w:p w14:paraId="33078139"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439" w:type="dxa"/>
          </w:tcPr>
          <w:p w14:paraId="41F52D04"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324" w:type="dxa"/>
          </w:tcPr>
          <w:p w14:paraId="75CCCCF7"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005" w:type="dxa"/>
          </w:tcPr>
          <w:p w14:paraId="4CE009C1"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889" w:type="dxa"/>
          </w:tcPr>
          <w:p w14:paraId="49E30BDA"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1736" w:type="dxa"/>
          </w:tcPr>
          <w:p w14:paraId="264A82C3"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c>
          <w:tcPr>
            <w:tcW w:w="2667" w:type="dxa"/>
          </w:tcPr>
          <w:p w14:paraId="13874125" w14:textId="77777777" w:rsidR="00DC3EBA" w:rsidRDefault="00DC3EBA" w:rsidP="00BA5368">
            <w:pPr>
              <w:spacing w:before="100" w:beforeAutospacing="1" w:after="100" w:afterAutospacing="1"/>
              <w:rPr>
                <w:rFonts w:ascii="Times New Roman" w:eastAsia="Times New Roman" w:hAnsi="Times New Roman" w:cs="Times New Roman"/>
                <w:sz w:val="24"/>
                <w:szCs w:val="24"/>
              </w:rPr>
            </w:pPr>
          </w:p>
        </w:tc>
      </w:tr>
    </w:tbl>
    <w:p w14:paraId="60EF5F56" w14:textId="77777777" w:rsidR="002E77DC" w:rsidRDefault="002E77DC" w:rsidP="002E77DC">
      <w:pPr>
        <w:spacing w:line="480" w:lineRule="auto"/>
        <w:contextualSpacing/>
        <w:rPr>
          <w:rFonts w:ascii="Times New Roman" w:hAnsi="Times New Roman" w:cs="Times New Roman"/>
          <w:sz w:val="24"/>
          <w:szCs w:val="24"/>
        </w:rPr>
      </w:pPr>
    </w:p>
    <w:p w14:paraId="14DB0085" w14:textId="56A367D2" w:rsidR="00DC3EBA" w:rsidRDefault="00DC3EBA" w:rsidP="002E77DC">
      <w:pPr>
        <w:spacing w:line="480" w:lineRule="auto"/>
        <w:contextualSpacing/>
        <w:rPr>
          <w:rFonts w:ascii="Times New Roman" w:hAnsi="Times New Roman" w:cs="Times New Roman"/>
          <w:sz w:val="24"/>
          <w:szCs w:val="24"/>
        </w:rPr>
      </w:pPr>
    </w:p>
    <w:p w14:paraId="69A37BDB" w14:textId="06E9E92F" w:rsidR="00626769" w:rsidRDefault="00626769" w:rsidP="002E77DC">
      <w:pPr>
        <w:spacing w:line="480" w:lineRule="auto"/>
        <w:contextualSpacing/>
        <w:rPr>
          <w:rFonts w:ascii="Times New Roman" w:hAnsi="Times New Roman" w:cs="Times New Roman"/>
          <w:sz w:val="24"/>
          <w:szCs w:val="24"/>
        </w:rPr>
      </w:pPr>
    </w:p>
    <w:p w14:paraId="546CC366" w14:textId="77777777" w:rsidR="00DC3EBA" w:rsidRDefault="00DC3EBA" w:rsidP="002E77DC">
      <w:pPr>
        <w:spacing w:line="480" w:lineRule="auto"/>
        <w:contextualSpacing/>
        <w:jc w:val="center"/>
        <w:rPr>
          <w:rFonts w:ascii="Times New Roman" w:hAnsi="Times New Roman" w:cs="Times New Roman"/>
          <w:b/>
          <w:sz w:val="24"/>
          <w:szCs w:val="24"/>
        </w:rPr>
        <w:sectPr w:rsidR="00DC3EBA" w:rsidSect="00DC3EBA">
          <w:pgSz w:w="15840" w:h="12240" w:orient="landscape"/>
          <w:pgMar w:top="1440" w:right="1440" w:bottom="1440" w:left="1440" w:header="720" w:footer="720" w:gutter="0"/>
          <w:cols w:space="720"/>
          <w:titlePg/>
          <w:docGrid w:linePitch="360"/>
        </w:sectPr>
      </w:pPr>
    </w:p>
    <w:p w14:paraId="3F08562B" w14:textId="723ACA38" w:rsidR="002E77DC" w:rsidRPr="002E77DC" w:rsidRDefault="002E77DC" w:rsidP="002E77DC">
      <w:pPr>
        <w:spacing w:line="480" w:lineRule="auto"/>
        <w:contextualSpacing/>
        <w:jc w:val="center"/>
        <w:rPr>
          <w:rFonts w:ascii="Times New Roman" w:hAnsi="Times New Roman" w:cs="Times New Roman"/>
          <w:b/>
          <w:sz w:val="24"/>
          <w:szCs w:val="24"/>
        </w:rPr>
      </w:pPr>
      <w:r w:rsidRPr="002E77DC">
        <w:rPr>
          <w:rFonts w:ascii="Times New Roman" w:hAnsi="Times New Roman" w:cs="Times New Roman"/>
          <w:b/>
          <w:sz w:val="24"/>
          <w:szCs w:val="24"/>
        </w:rPr>
        <w:lastRenderedPageBreak/>
        <w:t>Methodology</w:t>
      </w:r>
    </w:p>
    <w:p w14:paraId="4B7FD799" w14:textId="4BEB7F54" w:rsidR="00DC3EBA" w:rsidRDefault="002E77DC" w:rsidP="002E77DC">
      <w:pPr>
        <w:spacing w:line="480" w:lineRule="auto"/>
        <w:contextualSpacing/>
        <w:rPr>
          <w:rFonts w:ascii="Times New Roman" w:hAnsi="Times New Roman" w:cs="Times New Roman"/>
          <w:sz w:val="24"/>
          <w:szCs w:val="24"/>
        </w:rPr>
      </w:pPr>
      <w:r w:rsidRPr="002E77DC">
        <w:rPr>
          <w:rFonts w:ascii="Times New Roman" w:hAnsi="Times New Roman" w:cs="Times New Roman"/>
          <w:sz w:val="24"/>
          <w:szCs w:val="24"/>
        </w:rPr>
        <w:tab/>
        <w:t xml:space="preserve">Description of quantitative, qualitative, and mixed research. Were the bulk of the empirical research studies in any specific tradition? Which articles resonated most with you and why? </w:t>
      </w:r>
      <w:r w:rsidR="00DC3EBA">
        <w:rPr>
          <w:rFonts w:ascii="Times New Roman" w:hAnsi="Times New Roman" w:cs="Times New Roman"/>
          <w:sz w:val="24"/>
          <w:szCs w:val="24"/>
        </w:rPr>
        <w:t>Make sure to briefly address the typ</w:t>
      </w:r>
      <w:r w:rsidR="00E84825">
        <w:rPr>
          <w:rFonts w:ascii="Times New Roman" w:hAnsi="Times New Roman" w:cs="Times New Roman"/>
          <w:sz w:val="24"/>
          <w:szCs w:val="24"/>
        </w:rPr>
        <w:t>e of tradition for each of the 5</w:t>
      </w:r>
      <w:r w:rsidR="00DC3EBA">
        <w:rPr>
          <w:rFonts w:ascii="Times New Roman" w:hAnsi="Times New Roman" w:cs="Times New Roman"/>
          <w:sz w:val="24"/>
          <w:szCs w:val="24"/>
        </w:rPr>
        <w:t xml:space="preserve"> studies and discuss how that tradition was used to understand the findings. </w:t>
      </w:r>
    </w:p>
    <w:p w14:paraId="027EDC35" w14:textId="619E5380" w:rsidR="00DC3EBA" w:rsidRDefault="008C0DB1" w:rsidP="002E77DC">
      <w:pPr>
        <w:spacing w:line="480" w:lineRule="auto"/>
        <w:contextualSpacing/>
        <w:rPr>
          <w:rFonts w:ascii="Times New Roman" w:hAnsi="Times New Roman" w:cs="Times New Roman"/>
          <w:sz w:val="24"/>
          <w:szCs w:val="24"/>
        </w:rPr>
      </w:pPr>
      <w:r w:rsidRPr="008C0DB1">
        <w:rPr>
          <w:rFonts w:ascii="Times New Roman" w:hAnsi="Times New Roman" w:cs="Times New Roman"/>
          <w:noProof/>
          <w:sz w:val="24"/>
          <w:szCs w:val="24"/>
        </w:rPr>
        <w:drawing>
          <wp:inline distT="0" distB="0" distL="0" distR="0" wp14:anchorId="11F63290" wp14:editId="3658E987">
            <wp:extent cx="5943600" cy="1079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1079500"/>
                    </a:xfrm>
                    <a:prstGeom prst="rect">
                      <a:avLst/>
                    </a:prstGeom>
                  </pic:spPr>
                </pic:pic>
              </a:graphicData>
            </a:graphic>
          </wp:inline>
        </w:drawing>
      </w:r>
    </w:p>
    <w:p w14:paraId="6CF8C273" w14:textId="0E2CCFC9" w:rsidR="002E77DC" w:rsidRPr="002E77DC" w:rsidRDefault="002E77DC" w:rsidP="002E77DC">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Delete these directions prior to submitting. </w:t>
      </w:r>
    </w:p>
    <w:p w14:paraId="1E48B9A7" w14:textId="77777777" w:rsidR="002E77DC" w:rsidRPr="002E77DC" w:rsidRDefault="002E77DC" w:rsidP="002E77DC">
      <w:pPr>
        <w:spacing w:line="480" w:lineRule="auto"/>
        <w:contextualSpacing/>
        <w:jc w:val="center"/>
        <w:rPr>
          <w:rFonts w:ascii="Times New Roman" w:hAnsi="Times New Roman" w:cs="Times New Roman"/>
          <w:b/>
          <w:sz w:val="24"/>
          <w:szCs w:val="24"/>
        </w:rPr>
      </w:pPr>
      <w:r w:rsidRPr="002E77DC">
        <w:rPr>
          <w:rFonts w:ascii="Times New Roman" w:hAnsi="Times New Roman" w:cs="Times New Roman"/>
          <w:b/>
          <w:sz w:val="24"/>
          <w:szCs w:val="24"/>
        </w:rPr>
        <w:t>Reflection</w:t>
      </w:r>
    </w:p>
    <w:p w14:paraId="14050298" w14:textId="32B84F59" w:rsidR="002E77DC" w:rsidRPr="002E77DC" w:rsidRDefault="002E77DC" w:rsidP="00270CE2">
      <w:pPr>
        <w:spacing w:line="480" w:lineRule="auto"/>
        <w:contextualSpacing/>
        <w:rPr>
          <w:rFonts w:ascii="Times New Roman" w:hAnsi="Times New Roman" w:cs="Times New Roman"/>
          <w:sz w:val="24"/>
          <w:szCs w:val="24"/>
        </w:rPr>
      </w:pPr>
      <w:r w:rsidRPr="002E77DC">
        <w:rPr>
          <w:rFonts w:ascii="Times New Roman" w:hAnsi="Times New Roman" w:cs="Times New Roman"/>
          <w:sz w:val="24"/>
          <w:szCs w:val="24"/>
        </w:rPr>
        <w:tab/>
        <w:t xml:space="preserve">What </w:t>
      </w:r>
      <w:r w:rsidR="00270CE2">
        <w:rPr>
          <w:rFonts w:ascii="Times New Roman" w:hAnsi="Times New Roman" w:cs="Times New Roman"/>
          <w:sz w:val="24"/>
          <w:szCs w:val="24"/>
        </w:rPr>
        <w:t xml:space="preserve">were some of the limitations of the articles you reviewed? Try to pick one limitation for each article. </w:t>
      </w:r>
      <w:r w:rsidRPr="002E77DC">
        <w:rPr>
          <w:rFonts w:ascii="Times New Roman" w:hAnsi="Times New Roman" w:cs="Times New Roman"/>
          <w:sz w:val="24"/>
          <w:szCs w:val="24"/>
        </w:rPr>
        <w:t xml:space="preserve">What are some of your own personal experiences relating to the topic? What </w:t>
      </w:r>
      <w:r w:rsidR="00270CE2">
        <w:rPr>
          <w:rFonts w:ascii="Times New Roman" w:hAnsi="Times New Roman" w:cs="Times New Roman"/>
          <w:sz w:val="24"/>
          <w:szCs w:val="24"/>
        </w:rPr>
        <w:t>did you select this topic….or what is the rational for why this topic is important…?</w:t>
      </w:r>
      <w:bookmarkStart w:id="0" w:name="_GoBack"/>
      <w:bookmarkEnd w:id="0"/>
    </w:p>
    <w:p w14:paraId="1F413B71" w14:textId="040C80BB" w:rsidR="002E77DC" w:rsidRDefault="008C0DB1" w:rsidP="002E77DC">
      <w:pPr>
        <w:spacing w:line="480" w:lineRule="auto"/>
        <w:contextualSpacing/>
        <w:rPr>
          <w:rFonts w:ascii="Times New Roman" w:hAnsi="Times New Roman" w:cs="Times New Roman"/>
          <w:sz w:val="24"/>
          <w:szCs w:val="24"/>
        </w:rPr>
      </w:pPr>
      <w:r w:rsidRPr="008C0DB1">
        <w:rPr>
          <w:rFonts w:ascii="Times New Roman" w:hAnsi="Times New Roman" w:cs="Times New Roman"/>
          <w:noProof/>
          <w:sz w:val="24"/>
          <w:szCs w:val="24"/>
        </w:rPr>
        <w:drawing>
          <wp:inline distT="0" distB="0" distL="0" distR="0" wp14:anchorId="6EB326D3" wp14:editId="095706D3">
            <wp:extent cx="5943600" cy="14198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1419860"/>
                    </a:xfrm>
                    <a:prstGeom prst="rect">
                      <a:avLst/>
                    </a:prstGeom>
                  </pic:spPr>
                </pic:pic>
              </a:graphicData>
            </a:graphic>
          </wp:inline>
        </w:drawing>
      </w:r>
    </w:p>
    <w:p w14:paraId="6AAD7BEE" w14:textId="1BE10943" w:rsidR="008C0DB1" w:rsidRPr="002E77DC" w:rsidRDefault="008C0DB1" w:rsidP="002E77DC">
      <w:pPr>
        <w:spacing w:line="480" w:lineRule="auto"/>
        <w:contextualSpacing/>
        <w:rPr>
          <w:rFonts w:ascii="Times New Roman" w:hAnsi="Times New Roman" w:cs="Times New Roman"/>
          <w:sz w:val="24"/>
          <w:szCs w:val="24"/>
        </w:rPr>
      </w:pPr>
      <w:r w:rsidRPr="008C0DB1">
        <w:rPr>
          <w:rFonts w:ascii="Times New Roman" w:hAnsi="Times New Roman" w:cs="Times New Roman"/>
          <w:noProof/>
          <w:sz w:val="24"/>
          <w:szCs w:val="24"/>
        </w:rPr>
        <w:drawing>
          <wp:inline distT="0" distB="0" distL="0" distR="0" wp14:anchorId="232D2044" wp14:editId="1C23C2BA">
            <wp:extent cx="5943600" cy="1400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1400175"/>
                    </a:xfrm>
                    <a:prstGeom prst="rect">
                      <a:avLst/>
                    </a:prstGeom>
                  </pic:spPr>
                </pic:pic>
              </a:graphicData>
            </a:graphic>
          </wp:inline>
        </w:drawing>
      </w:r>
    </w:p>
    <w:p w14:paraId="249216B3" w14:textId="01DFF43D" w:rsidR="002E77DC" w:rsidRDefault="002E77DC" w:rsidP="002E77DC">
      <w:pPr>
        <w:spacing w:line="480" w:lineRule="auto"/>
        <w:contextualSpacing/>
        <w:rPr>
          <w:rFonts w:ascii="Times New Roman" w:hAnsi="Times New Roman" w:cs="Times New Roman"/>
          <w:sz w:val="24"/>
          <w:szCs w:val="24"/>
        </w:rPr>
      </w:pPr>
    </w:p>
    <w:p w14:paraId="619BE9AE" w14:textId="77777777" w:rsidR="0096631F" w:rsidRDefault="0096631F" w:rsidP="002E77DC">
      <w:pPr>
        <w:spacing w:line="480" w:lineRule="auto"/>
        <w:contextualSpacing/>
        <w:rPr>
          <w:rFonts w:ascii="Times New Roman" w:hAnsi="Times New Roman" w:cs="Times New Roman"/>
          <w:sz w:val="24"/>
          <w:szCs w:val="24"/>
        </w:rPr>
      </w:pPr>
    </w:p>
    <w:p w14:paraId="63242865" w14:textId="77777777" w:rsidR="002E77DC" w:rsidRDefault="002E77DC" w:rsidP="002E77DC">
      <w:pPr>
        <w:spacing w:line="480" w:lineRule="auto"/>
        <w:contextualSpacing/>
        <w:rPr>
          <w:rFonts w:ascii="Times New Roman" w:hAnsi="Times New Roman" w:cs="Times New Roman"/>
          <w:sz w:val="24"/>
          <w:szCs w:val="24"/>
        </w:rPr>
      </w:pPr>
    </w:p>
    <w:p w14:paraId="7D2E9DA1" w14:textId="77777777" w:rsidR="002E77DC" w:rsidRDefault="002E77DC" w:rsidP="002E77DC">
      <w:pPr>
        <w:spacing w:line="480" w:lineRule="auto"/>
        <w:contextualSpacing/>
        <w:rPr>
          <w:rFonts w:ascii="Times New Roman" w:hAnsi="Times New Roman" w:cs="Times New Roman"/>
          <w:sz w:val="24"/>
          <w:szCs w:val="24"/>
        </w:rPr>
      </w:pPr>
    </w:p>
    <w:p w14:paraId="00621BC2" w14:textId="77777777" w:rsidR="002E77DC" w:rsidRDefault="002E77DC" w:rsidP="002E77DC">
      <w:pPr>
        <w:spacing w:line="480" w:lineRule="auto"/>
        <w:contextualSpacing/>
        <w:rPr>
          <w:rFonts w:ascii="Times New Roman" w:hAnsi="Times New Roman" w:cs="Times New Roman"/>
          <w:sz w:val="24"/>
          <w:szCs w:val="24"/>
        </w:rPr>
      </w:pPr>
    </w:p>
    <w:p w14:paraId="4ECF951A" w14:textId="77777777" w:rsidR="002E77DC" w:rsidRPr="002740AC" w:rsidRDefault="002E77DC" w:rsidP="002E77DC">
      <w:pPr>
        <w:spacing w:line="480" w:lineRule="auto"/>
        <w:contextualSpacing/>
        <w:rPr>
          <w:rFonts w:ascii="Times New Roman" w:hAnsi="Times New Roman" w:cs="Times New Roman"/>
          <w:sz w:val="24"/>
          <w:szCs w:val="24"/>
        </w:rPr>
      </w:pPr>
    </w:p>
    <w:p w14:paraId="69D334E4" w14:textId="77777777" w:rsidR="0096631F" w:rsidRDefault="0096631F" w:rsidP="002E77DC">
      <w:pPr>
        <w:spacing w:line="480" w:lineRule="auto"/>
        <w:contextualSpacing/>
        <w:jc w:val="center"/>
        <w:rPr>
          <w:rFonts w:ascii="Times New Roman" w:hAnsi="Times New Roman" w:cs="Times New Roman"/>
          <w:spacing w:val="-3"/>
          <w:w w:val="105"/>
          <w:sz w:val="24"/>
          <w:szCs w:val="24"/>
        </w:rPr>
        <w:sectPr w:rsidR="0096631F" w:rsidSect="00DC3EBA">
          <w:pgSz w:w="12240" w:h="15840"/>
          <w:pgMar w:top="1440" w:right="1440" w:bottom="1440" w:left="1440" w:header="720" w:footer="720" w:gutter="0"/>
          <w:cols w:space="720"/>
          <w:titlePg/>
          <w:docGrid w:linePitch="360"/>
        </w:sectPr>
      </w:pPr>
    </w:p>
    <w:p w14:paraId="0C97E60F" w14:textId="593F3B4F" w:rsidR="002740AC" w:rsidRDefault="002740AC" w:rsidP="002E77DC">
      <w:pPr>
        <w:spacing w:line="480" w:lineRule="auto"/>
        <w:contextualSpacing/>
        <w:jc w:val="center"/>
        <w:rPr>
          <w:rFonts w:ascii="Times New Roman" w:hAnsi="Times New Roman" w:cs="Times New Roman"/>
          <w:spacing w:val="-3"/>
          <w:w w:val="105"/>
          <w:sz w:val="24"/>
          <w:szCs w:val="24"/>
        </w:rPr>
      </w:pPr>
      <w:r w:rsidRPr="002740AC">
        <w:rPr>
          <w:rFonts w:ascii="Times New Roman" w:hAnsi="Times New Roman" w:cs="Times New Roman"/>
          <w:spacing w:val="-3"/>
          <w:w w:val="105"/>
          <w:sz w:val="24"/>
          <w:szCs w:val="24"/>
        </w:rPr>
        <w:lastRenderedPageBreak/>
        <w:t>References</w:t>
      </w:r>
    </w:p>
    <w:p w14:paraId="3A61869F" w14:textId="77777777" w:rsidR="005B0464" w:rsidRDefault="002E77DC" w:rsidP="002E77DC">
      <w:pPr>
        <w:spacing w:line="480" w:lineRule="auto"/>
        <w:contextualSpacing/>
        <w:rPr>
          <w:rFonts w:ascii="Times New Roman" w:hAnsi="Times New Roman" w:cs="Times New Roman"/>
          <w:spacing w:val="-3"/>
          <w:w w:val="105"/>
          <w:sz w:val="24"/>
          <w:szCs w:val="24"/>
        </w:rPr>
      </w:pPr>
      <w:r>
        <w:rPr>
          <w:rFonts w:ascii="Times New Roman" w:hAnsi="Times New Roman" w:cs="Times New Roman"/>
          <w:spacing w:val="-3"/>
          <w:w w:val="105"/>
          <w:sz w:val="24"/>
          <w:szCs w:val="24"/>
        </w:rPr>
        <w:t xml:space="preserve">List all references used here in full APA. </w:t>
      </w:r>
    </w:p>
    <w:p w14:paraId="4A764BF1" w14:textId="77777777" w:rsidR="002E77DC" w:rsidRPr="002E77DC" w:rsidRDefault="002E77DC" w:rsidP="002E77DC">
      <w:pPr>
        <w:spacing w:line="480" w:lineRule="auto"/>
        <w:contextualSpacing/>
        <w:rPr>
          <w:rFonts w:ascii="Times New Roman" w:hAnsi="Times New Roman" w:cs="Times New Roman"/>
          <w:spacing w:val="-3"/>
          <w:w w:val="105"/>
          <w:sz w:val="24"/>
          <w:szCs w:val="24"/>
        </w:rPr>
      </w:pPr>
      <w:r w:rsidRPr="002E77DC">
        <w:rPr>
          <w:rFonts w:ascii="Times New Roman" w:hAnsi="Times New Roman" w:cs="Times New Roman"/>
          <w:spacing w:val="-3"/>
          <w:w w:val="105"/>
          <w:sz w:val="24"/>
          <w:szCs w:val="24"/>
        </w:rPr>
        <w:t xml:space="preserve">See this link here for how to cite journal articles. Remember that the reference list should start on its own page. </w:t>
      </w:r>
      <w:r w:rsidRPr="002E77DC">
        <w:rPr>
          <w:rFonts w:ascii="Times New Roman" w:eastAsia="Times New Roman" w:hAnsi="Times New Roman" w:cs="Times New Roman"/>
          <w:bCs/>
          <w:color w:val="000000"/>
          <w:sz w:val="24"/>
          <w:szCs w:val="24"/>
        </w:rPr>
        <w:t>Be sure to include the references for each entry in the chart.</w:t>
      </w:r>
    </w:p>
    <w:p w14:paraId="374C2FA6" w14:textId="77777777" w:rsidR="002E77DC" w:rsidRDefault="007E69DE" w:rsidP="002E77DC">
      <w:pPr>
        <w:spacing w:line="480" w:lineRule="auto"/>
        <w:contextualSpacing/>
        <w:rPr>
          <w:rFonts w:ascii="Times New Roman" w:hAnsi="Times New Roman" w:cs="Times New Roman"/>
          <w:spacing w:val="-3"/>
          <w:w w:val="105"/>
          <w:sz w:val="24"/>
          <w:szCs w:val="24"/>
        </w:rPr>
      </w:pPr>
      <w:hyperlink r:id="rId15" w:history="1">
        <w:r w:rsidR="002E77DC" w:rsidRPr="00143939">
          <w:rPr>
            <w:rStyle w:val="Hyperlink"/>
            <w:rFonts w:ascii="Times New Roman" w:hAnsi="Times New Roman" w:cs="Times New Roman"/>
            <w:spacing w:val="-3"/>
            <w:w w:val="105"/>
            <w:sz w:val="24"/>
            <w:szCs w:val="24"/>
          </w:rPr>
          <w:t>https://owl.english.purdue.edu/owl/resource/560/07/</w:t>
        </w:r>
      </w:hyperlink>
      <w:r w:rsidR="002E77DC">
        <w:rPr>
          <w:rFonts w:ascii="Times New Roman" w:hAnsi="Times New Roman" w:cs="Times New Roman"/>
          <w:spacing w:val="-3"/>
          <w:w w:val="105"/>
          <w:sz w:val="24"/>
          <w:szCs w:val="24"/>
        </w:rPr>
        <w:t xml:space="preserve"> </w:t>
      </w:r>
    </w:p>
    <w:p w14:paraId="00CCB7A5" w14:textId="77777777" w:rsidR="005B0464" w:rsidRDefault="005B0464" w:rsidP="002E77DC">
      <w:pPr>
        <w:spacing w:line="480" w:lineRule="auto"/>
        <w:contextualSpacing/>
        <w:jc w:val="center"/>
        <w:rPr>
          <w:rFonts w:ascii="Times New Roman" w:hAnsi="Times New Roman" w:cs="Times New Roman"/>
          <w:spacing w:val="-3"/>
          <w:w w:val="105"/>
          <w:sz w:val="24"/>
          <w:szCs w:val="24"/>
        </w:rPr>
      </w:pPr>
    </w:p>
    <w:p w14:paraId="48ADDB3B" w14:textId="77777777" w:rsidR="005B0464" w:rsidRDefault="005B0464" w:rsidP="002E77DC">
      <w:pPr>
        <w:spacing w:line="480" w:lineRule="auto"/>
        <w:contextualSpacing/>
        <w:jc w:val="center"/>
        <w:rPr>
          <w:rFonts w:ascii="Times New Roman" w:hAnsi="Times New Roman" w:cs="Times New Roman"/>
          <w:spacing w:val="-3"/>
          <w:w w:val="105"/>
          <w:sz w:val="24"/>
          <w:szCs w:val="24"/>
        </w:rPr>
      </w:pPr>
    </w:p>
    <w:p w14:paraId="50C0394E" w14:textId="77777777" w:rsidR="005B0464" w:rsidRDefault="005B0464" w:rsidP="002E77DC">
      <w:pPr>
        <w:spacing w:line="480" w:lineRule="auto"/>
        <w:contextualSpacing/>
        <w:jc w:val="center"/>
        <w:rPr>
          <w:rFonts w:ascii="Times New Roman" w:hAnsi="Times New Roman" w:cs="Times New Roman"/>
          <w:spacing w:val="-3"/>
          <w:w w:val="105"/>
          <w:sz w:val="24"/>
          <w:szCs w:val="24"/>
        </w:rPr>
      </w:pPr>
    </w:p>
    <w:p w14:paraId="79634697" w14:textId="77777777" w:rsidR="005B0464" w:rsidRDefault="005B0464" w:rsidP="002E77DC">
      <w:pPr>
        <w:spacing w:line="480" w:lineRule="auto"/>
        <w:contextualSpacing/>
        <w:jc w:val="center"/>
        <w:rPr>
          <w:rFonts w:ascii="Times New Roman" w:hAnsi="Times New Roman" w:cs="Times New Roman"/>
          <w:spacing w:val="-3"/>
          <w:w w:val="105"/>
          <w:sz w:val="24"/>
          <w:szCs w:val="24"/>
        </w:rPr>
      </w:pPr>
    </w:p>
    <w:p w14:paraId="70980637" w14:textId="77777777" w:rsidR="005B0464" w:rsidRDefault="005B0464" w:rsidP="002E77DC">
      <w:pPr>
        <w:spacing w:line="480" w:lineRule="auto"/>
        <w:contextualSpacing/>
        <w:jc w:val="center"/>
        <w:rPr>
          <w:rFonts w:ascii="Times New Roman" w:hAnsi="Times New Roman" w:cs="Times New Roman"/>
          <w:spacing w:val="-3"/>
          <w:w w:val="105"/>
          <w:sz w:val="24"/>
          <w:szCs w:val="24"/>
        </w:rPr>
      </w:pPr>
    </w:p>
    <w:p w14:paraId="493B1510" w14:textId="77777777" w:rsidR="0096631F" w:rsidRDefault="0096631F" w:rsidP="002E77DC">
      <w:pPr>
        <w:spacing w:line="480" w:lineRule="auto"/>
        <w:contextualSpacing/>
        <w:jc w:val="center"/>
        <w:rPr>
          <w:rFonts w:ascii="Times New Roman" w:hAnsi="Times New Roman" w:cs="Times New Roman"/>
          <w:spacing w:val="-3"/>
          <w:w w:val="105"/>
          <w:sz w:val="24"/>
          <w:szCs w:val="24"/>
        </w:rPr>
        <w:sectPr w:rsidR="0096631F" w:rsidSect="00DC3EBA">
          <w:pgSz w:w="12240" w:h="15840"/>
          <w:pgMar w:top="1440" w:right="1440" w:bottom="1440" w:left="1440" w:header="720" w:footer="720" w:gutter="0"/>
          <w:cols w:space="720"/>
          <w:titlePg/>
          <w:docGrid w:linePitch="360"/>
        </w:sectPr>
      </w:pPr>
    </w:p>
    <w:p w14:paraId="13335376" w14:textId="5697B904" w:rsidR="005B0464" w:rsidRDefault="005B0464" w:rsidP="002E77DC">
      <w:pPr>
        <w:spacing w:line="480" w:lineRule="auto"/>
        <w:contextualSpacing/>
        <w:jc w:val="center"/>
        <w:rPr>
          <w:rFonts w:ascii="Times New Roman" w:hAnsi="Times New Roman" w:cs="Times New Roman"/>
          <w:spacing w:val="-3"/>
          <w:w w:val="105"/>
          <w:sz w:val="24"/>
          <w:szCs w:val="24"/>
        </w:rPr>
      </w:pPr>
      <w:r>
        <w:rPr>
          <w:rFonts w:ascii="Times New Roman" w:hAnsi="Times New Roman" w:cs="Times New Roman"/>
          <w:spacing w:val="-3"/>
          <w:w w:val="105"/>
          <w:sz w:val="24"/>
          <w:szCs w:val="24"/>
        </w:rPr>
        <w:lastRenderedPageBreak/>
        <w:t>A</w:t>
      </w:r>
      <w:r w:rsidR="00B610A6">
        <w:rPr>
          <w:rFonts w:ascii="Times New Roman" w:hAnsi="Times New Roman" w:cs="Times New Roman"/>
          <w:spacing w:val="-3"/>
          <w:w w:val="105"/>
          <w:sz w:val="24"/>
          <w:szCs w:val="24"/>
        </w:rPr>
        <w:t>ppendix A</w:t>
      </w:r>
      <w:r w:rsidR="00D31112">
        <w:rPr>
          <w:rFonts w:ascii="Times New Roman" w:hAnsi="Times New Roman" w:cs="Times New Roman"/>
          <w:spacing w:val="-3"/>
          <w:w w:val="105"/>
          <w:sz w:val="24"/>
          <w:szCs w:val="24"/>
        </w:rPr>
        <w:t xml:space="preserve"> (if needed)</w:t>
      </w:r>
    </w:p>
    <w:p w14:paraId="15A1A466" w14:textId="752C9DA4" w:rsidR="00B610A6" w:rsidRPr="002740AC" w:rsidRDefault="00B610A6" w:rsidP="002E77DC">
      <w:pPr>
        <w:spacing w:line="480" w:lineRule="auto"/>
        <w:contextualSpacing/>
        <w:jc w:val="center"/>
        <w:rPr>
          <w:rFonts w:ascii="Times New Roman" w:hAnsi="Times New Roman" w:cs="Times New Roman"/>
          <w:spacing w:val="-3"/>
          <w:w w:val="105"/>
          <w:sz w:val="24"/>
          <w:szCs w:val="24"/>
        </w:rPr>
      </w:pPr>
      <w:r>
        <w:rPr>
          <w:rFonts w:ascii="Times New Roman" w:hAnsi="Times New Roman" w:cs="Times New Roman"/>
          <w:spacing w:val="-3"/>
          <w:w w:val="105"/>
          <w:sz w:val="24"/>
          <w:szCs w:val="24"/>
        </w:rPr>
        <w:t>Audit Trail Chart</w:t>
      </w:r>
    </w:p>
    <w:p w14:paraId="33158380" w14:textId="77777777" w:rsidR="002740AC" w:rsidRPr="00984656" w:rsidRDefault="002740AC" w:rsidP="002E77DC">
      <w:pPr>
        <w:spacing w:line="480" w:lineRule="auto"/>
        <w:contextualSpacing/>
        <w:rPr>
          <w:rFonts w:ascii="Verdana" w:hAnsi="Verdana" w:cs="Times New Roman"/>
          <w:bCs/>
          <w:sz w:val="24"/>
          <w:szCs w:val="24"/>
        </w:rPr>
      </w:pPr>
    </w:p>
    <w:p w14:paraId="5B6290BA" w14:textId="77777777" w:rsidR="002740AC" w:rsidRPr="00984656" w:rsidRDefault="002740AC" w:rsidP="002E77DC">
      <w:pPr>
        <w:spacing w:line="480" w:lineRule="auto"/>
        <w:contextualSpacing/>
        <w:rPr>
          <w:rFonts w:ascii="Verdana" w:hAnsi="Verdana" w:cs="Times New Roman"/>
          <w:bCs/>
          <w:sz w:val="24"/>
          <w:szCs w:val="24"/>
        </w:rPr>
      </w:pPr>
    </w:p>
    <w:p w14:paraId="6F57177E" w14:textId="77777777" w:rsidR="002740AC" w:rsidRPr="001025A1" w:rsidRDefault="002740AC" w:rsidP="002E77DC">
      <w:pPr>
        <w:spacing w:line="480" w:lineRule="auto"/>
        <w:contextualSpacing/>
        <w:rPr>
          <w:rFonts w:ascii="Times New Roman" w:hAnsi="Times New Roman" w:cs="Times New Roman"/>
          <w:sz w:val="24"/>
          <w:szCs w:val="24"/>
        </w:rPr>
      </w:pPr>
    </w:p>
    <w:sectPr w:rsidR="002740AC" w:rsidRPr="001025A1" w:rsidSect="00DC3EB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1EDE6" w14:textId="77777777" w:rsidR="007E69DE" w:rsidRDefault="007E69DE" w:rsidP="001025A1">
      <w:r>
        <w:separator/>
      </w:r>
    </w:p>
  </w:endnote>
  <w:endnote w:type="continuationSeparator" w:id="0">
    <w:p w14:paraId="6170C50C" w14:textId="77777777" w:rsidR="007E69DE" w:rsidRDefault="007E69DE" w:rsidP="00102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A77DA" w14:textId="77777777" w:rsidR="007E69DE" w:rsidRDefault="007E69DE" w:rsidP="001025A1">
      <w:r>
        <w:separator/>
      </w:r>
    </w:p>
  </w:footnote>
  <w:footnote w:type="continuationSeparator" w:id="0">
    <w:p w14:paraId="2E148EB1" w14:textId="77777777" w:rsidR="007E69DE" w:rsidRDefault="007E69DE" w:rsidP="00102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D0FA4" w14:textId="77777777" w:rsidR="001025A1" w:rsidRPr="001025A1" w:rsidRDefault="002E77DC" w:rsidP="001025A1">
    <w:pPr>
      <w:pStyle w:val="Header"/>
      <w:rPr>
        <w:rFonts w:ascii="Times New Roman" w:hAnsi="Times New Roman" w:cs="Times New Roman"/>
        <w:sz w:val="24"/>
        <w:szCs w:val="24"/>
      </w:rPr>
    </w:pPr>
    <w:r>
      <w:rPr>
        <w:rFonts w:ascii="Times New Roman" w:hAnsi="Times New Roman" w:cs="Times New Roman"/>
        <w:sz w:val="24"/>
        <w:szCs w:val="24"/>
      </w:rPr>
      <w:t>ASSIGNMENT ONE</w:t>
    </w:r>
    <w:r>
      <w:rPr>
        <w:rFonts w:ascii="Times New Roman" w:hAnsi="Times New Roman" w:cs="Times New Roman"/>
        <w:sz w:val="24"/>
        <w:szCs w:val="24"/>
      </w:rPr>
      <w:tab/>
    </w:r>
    <w:r w:rsidR="001025A1" w:rsidRPr="001025A1">
      <w:rPr>
        <w:rFonts w:ascii="Times New Roman" w:hAnsi="Times New Roman" w:cs="Times New Roman"/>
        <w:sz w:val="24"/>
        <w:szCs w:val="24"/>
      </w:rPr>
      <w:tab/>
    </w:r>
    <w:sdt>
      <w:sdtPr>
        <w:rPr>
          <w:rFonts w:ascii="Times New Roman" w:hAnsi="Times New Roman" w:cs="Times New Roman"/>
          <w:sz w:val="24"/>
          <w:szCs w:val="24"/>
        </w:rPr>
        <w:id w:val="269917377"/>
        <w:docPartObj>
          <w:docPartGallery w:val="Page Numbers (Top of Page)"/>
          <w:docPartUnique/>
        </w:docPartObj>
      </w:sdtPr>
      <w:sdtEndPr>
        <w:rPr>
          <w:rFonts w:asciiTheme="minorHAnsi" w:hAnsiTheme="minorHAnsi" w:cstheme="minorBidi"/>
          <w:sz w:val="22"/>
          <w:szCs w:val="22"/>
        </w:rPr>
      </w:sdtEndPr>
      <w:sdtContent>
        <w:r w:rsidR="00C36C9D" w:rsidRPr="001025A1">
          <w:rPr>
            <w:rFonts w:ascii="Times New Roman" w:hAnsi="Times New Roman" w:cs="Times New Roman"/>
            <w:sz w:val="24"/>
            <w:szCs w:val="24"/>
          </w:rPr>
          <w:fldChar w:fldCharType="begin"/>
        </w:r>
        <w:r w:rsidR="001025A1" w:rsidRPr="001025A1">
          <w:rPr>
            <w:rFonts w:ascii="Times New Roman" w:hAnsi="Times New Roman" w:cs="Times New Roman"/>
            <w:sz w:val="24"/>
            <w:szCs w:val="24"/>
          </w:rPr>
          <w:instrText xml:space="preserve"> PAGE   \* MERGEFORMAT </w:instrText>
        </w:r>
        <w:r w:rsidR="00C36C9D" w:rsidRPr="001025A1">
          <w:rPr>
            <w:rFonts w:ascii="Times New Roman" w:hAnsi="Times New Roman" w:cs="Times New Roman"/>
            <w:sz w:val="24"/>
            <w:szCs w:val="24"/>
          </w:rPr>
          <w:fldChar w:fldCharType="separate"/>
        </w:r>
        <w:r w:rsidR="00B610A6">
          <w:rPr>
            <w:rFonts w:ascii="Times New Roman" w:hAnsi="Times New Roman" w:cs="Times New Roman"/>
            <w:noProof/>
            <w:sz w:val="24"/>
            <w:szCs w:val="24"/>
          </w:rPr>
          <w:t>2</w:t>
        </w:r>
        <w:r w:rsidR="00C36C9D" w:rsidRPr="001025A1">
          <w:rPr>
            <w:rFonts w:ascii="Times New Roman" w:hAnsi="Times New Roman" w:cs="Times New Roman"/>
            <w:sz w:val="24"/>
            <w:szCs w:val="24"/>
          </w:rPr>
          <w:fldChar w:fldCharType="end"/>
        </w:r>
      </w:sdtContent>
    </w:sdt>
  </w:p>
  <w:p w14:paraId="784DD5C6" w14:textId="77777777" w:rsidR="001025A1" w:rsidRPr="001025A1" w:rsidRDefault="001025A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F036A" w14:textId="77777777" w:rsidR="001025A1" w:rsidRPr="001025A1" w:rsidRDefault="001025A1" w:rsidP="001025A1">
    <w:pPr>
      <w:pStyle w:val="Header"/>
      <w:rPr>
        <w:rFonts w:ascii="Times New Roman" w:hAnsi="Times New Roman" w:cs="Times New Roman"/>
        <w:sz w:val="24"/>
        <w:szCs w:val="24"/>
      </w:rPr>
    </w:pPr>
    <w:r w:rsidRPr="001025A1">
      <w:rPr>
        <w:rFonts w:ascii="Times New Roman" w:hAnsi="Times New Roman" w:cs="Times New Roman"/>
        <w:sz w:val="24"/>
        <w:szCs w:val="24"/>
      </w:rPr>
      <w:t xml:space="preserve">Running head: </w:t>
    </w:r>
    <w:r w:rsidR="002E77DC">
      <w:rPr>
        <w:rFonts w:ascii="Times New Roman" w:hAnsi="Times New Roman" w:cs="Times New Roman"/>
        <w:sz w:val="24"/>
        <w:szCs w:val="24"/>
      </w:rPr>
      <w:t>ASSIGNMENT ONE</w:t>
    </w:r>
    <w:r w:rsidRPr="001025A1">
      <w:rPr>
        <w:rFonts w:ascii="Times New Roman" w:hAnsi="Times New Roman" w:cs="Times New Roman"/>
        <w:sz w:val="24"/>
        <w:szCs w:val="24"/>
      </w:rPr>
      <w:tab/>
    </w:r>
    <w:r w:rsidR="002E77DC">
      <w:rPr>
        <w:rFonts w:ascii="Times New Roman" w:hAnsi="Times New Roman" w:cs="Times New Roman"/>
        <w:sz w:val="24"/>
        <w:szCs w:val="24"/>
      </w:rPr>
      <w:tab/>
    </w:r>
    <w:r w:rsidRPr="001025A1">
      <w:rPr>
        <w:rFonts w:ascii="Times New Roman" w:hAnsi="Times New Roman" w:cs="Times New Roman"/>
        <w:sz w:val="24"/>
        <w:szCs w:val="24"/>
      </w:rPr>
      <w:t xml:space="preserve"> </w:t>
    </w:r>
    <w:sdt>
      <w:sdtPr>
        <w:rPr>
          <w:rFonts w:ascii="Times New Roman" w:hAnsi="Times New Roman" w:cs="Times New Roman"/>
          <w:sz w:val="24"/>
          <w:szCs w:val="24"/>
        </w:rPr>
        <w:id w:val="269917390"/>
        <w:docPartObj>
          <w:docPartGallery w:val="Page Numbers (Top of Page)"/>
          <w:docPartUnique/>
        </w:docPartObj>
      </w:sdtPr>
      <w:sdtEndPr/>
      <w:sdtContent>
        <w:r w:rsidR="00C36C9D" w:rsidRPr="001025A1">
          <w:rPr>
            <w:rFonts w:ascii="Times New Roman" w:hAnsi="Times New Roman" w:cs="Times New Roman"/>
            <w:sz w:val="24"/>
            <w:szCs w:val="24"/>
          </w:rPr>
          <w:fldChar w:fldCharType="begin"/>
        </w:r>
        <w:r w:rsidRPr="001025A1">
          <w:rPr>
            <w:rFonts w:ascii="Times New Roman" w:hAnsi="Times New Roman" w:cs="Times New Roman"/>
            <w:sz w:val="24"/>
            <w:szCs w:val="24"/>
          </w:rPr>
          <w:instrText xml:space="preserve"> PAGE   \* MERGEFORMAT </w:instrText>
        </w:r>
        <w:r w:rsidR="00C36C9D" w:rsidRPr="001025A1">
          <w:rPr>
            <w:rFonts w:ascii="Times New Roman" w:hAnsi="Times New Roman" w:cs="Times New Roman"/>
            <w:sz w:val="24"/>
            <w:szCs w:val="24"/>
          </w:rPr>
          <w:fldChar w:fldCharType="separate"/>
        </w:r>
        <w:r w:rsidR="00B610A6">
          <w:rPr>
            <w:rFonts w:ascii="Times New Roman" w:hAnsi="Times New Roman" w:cs="Times New Roman"/>
            <w:noProof/>
            <w:sz w:val="24"/>
            <w:szCs w:val="24"/>
          </w:rPr>
          <w:t>1</w:t>
        </w:r>
        <w:r w:rsidR="00C36C9D" w:rsidRPr="001025A1">
          <w:rPr>
            <w:rFonts w:ascii="Times New Roman" w:hAnsi="Times New Roman" w:cs="Times New Roman"/>
            <w:sz w:val="24"/>
            <w:szCs w:val="24"/>
          </w:rPr>
          <w:fldChar w:fldCharType="end"/>
        </w:r>
      </w:sdtContent>
    </w:sdt>
  </w:p>
  <w:p w14:paraId="2EE2B8E6" w14:textId="77777777" w:rsidR="001025A1" w:rsidRDefault="001025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860896"/>
    <w:multiLevelType w:val="hybridMultilevel"/>
    <w:tmpl w:val="A3102A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A80B36"/>
    <w:multiLevelType w:val="multilevel"/>
    <w:tmpl w:val="865C0A1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962921"/>
    <w:multiLevelType w:val="hybridMultilevel"/>
    <w:tmpl w:val="45E6E0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5A1"/>
    <w:rsid w:val="000C0C1B"/>
    <w:rsid w:val="001025A1"/>
    <w:rsid w:val="00270CE2"/>
    <w:rsid w:val="002740AC"/>
    <w:rsid w:val="002E77DC"/>
    <w:rsid w:val="003148AC"/>
    <w:rsid w:val="00327E5E"/>
    <w:rsid w:val="003602D3"/>
    <w:rsid w:val="003C4FE2"/>
    <w:rsid w:val="0045427A"/>
    <w:rsid w:val="00500316"/>
    <w:rsid w:val="005262D9"/>
    <w:rsid w:val="005B0464"/>
    <w:rsid w:val="00626769"/>
    <w:rsid w:val="006D42A8"/>
    <w:rsid w:val="006E7223"/>
    <w:rsid w:val="0074503A"/>
    <w:rsid w:val="00745C24"/>
    <w:rsid w:val="00767F5E"/>
    <w:rsid w:val="007B4058"/>
    <w:rsid w:val="007E69DE"/>
    <w:rsid w:val="007F00FA"/>
    <w:rsid w:val="00830099"/>
    <w:rsid w:val="00856DF9"/>
    <w:rsid w:val="00861591"/>
    <w:rsid w:val="008C0DB1"/>
    <w:rsid w:val="008C73F6"/>
    <w:rsid w:val="0096631F"/>
    <w:rsid w:val="009C20CD"/>
    <w:rsid w:val="00A2174A"/>
    <w:rsid w:val="00B610A6"/>
    <w:rsid w:val="00C23C75"/>
    <w:rsid w:val="00C36C9D"/>
    <w:rsid w:val="00CD7CB8"/>
    <w:rsid w:val="00D04AD0"/>
    <w:rsid w:val="00D14659"/>
    <w:rsid w:val="00D31112"/>
    <w:rsid w:val="00DC3EBA"/>
    <w:rsid w:val="00E84825"/>
    <w:rsid w:val="00F52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2B02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F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5A1"/>
    <w:pPr>
      <w:tabs>
        <w:tab w:val="center" w:pos="4680"/>
        <w:tab w:val="right" w:pos="9360"/>
      </w:tabs>
    </w:pPr>
  </w:style>
  <w:style w:type="character" w:customStyle="1" w:styleId="HeaderChar">
    <w:name w:val="Header Char"/>
    <w:basedOn w:val="DefaultParagraphFont"/>
    <w:link w:val="Header"/>
    <w:uiPriority w:val="99"/>
    <w:rsid w:val="001025A1"/>
  </w:style>
  <w:style w:type="paragraph" w:styleId="Footer">
    <w:name w:val="footer"/>
    <w:basedOn w:val="Normal"/>
    <w:link w:val="FooterChar"/>
    <w:uiPriority w:val="99"/>
    <w:unhideWhenUsed/>
    <w:rsid w:val="001025A1"/>
    <w:pPr>
      <w:tabs>
        <w:tab w:val="center" w:pos="4680"/>
        <w:tab w:val="right" w:pos="9360"/>
      </w:tabs>
    </w:pPr>
  </w:style>
  <w:style w:type="character" w:customStyle="1" w:styleId="FooterChar">
    <w:name w:val="Footer Char"/>
    <w:basedOn w:val="DefaultParagraphFont"/>
    <w:link w:val="Footer"/>
    <w:uiPriority w:val="99"/>
    <w:rsid w:val="001025A1"/>
  </w:style>
  <w:style w:type="paragraph" w:styleId="ListParagraph">
    <w:name w:val="List Paragraph"/>
    <w:basedOn w:val="Normal"/>
    <w:uiPriority w:val="34"/>
    <w:qFormat/>
    <w:rsid w:val="002740AC"/>
    <w:pPr>
      <w:ind w:left="720"/>
      <w:contextualSpacing/>
    </w:pPr>
    <w:rPr>
      <w:rFonts w:ascii="Tahoma" w:eastAsia="Times New Roman" w:hAnsi="Tahoma" w:cs="Tahoma"/>
      <w:szCs w:val="20"/>
    </w:rPr>
  </w:style>
  <w:style w:type="character" w:styleId="Hyperlink">
    <w:name w:val="Hyperlink"/>
    <w:basedOn w:val="DefaultParagraphFont"/>
    <w:uiPriority w:val="99"/>
    <w:unhideWhenUsed/>
    <w:rsid w:val="002E77DC"/>
    <w:rPr>
      <w:color w:val="0000FF" w:themeColor="hyperlink"/>
      <w:u w:val="single"/>
    </w:rPr>
  </w:style>
  <w:style w:type="table" w:styleId="TableGrid">
    <w:name w:val="Table Grid"/>
    <w:basedOn w:val="TableNormal"/>
    <w:uiPriority w:val="39"/>
    <w:rsid w:val="00DC3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724680">
      <w:bodyDiv w:val="1"/>
      <w:marLeft w:val="0"/>
      <w:marRight w:val="0"/>
      <w:marTop w:val="0"/>
      <w:marBottom w:val="0"/>
      <w:divBdr>
        <w:top w:val="none" w:sz="0" w:space="0" w:color="auto"/>
        <w:left w:val="none" w:sz="0" w:space="0" w:color="auto"/>
        <w:bottom w:val="none" w:sz="0" w:space="0" w:color="auto"/>
        <w:right w:val="none" w:sz="0" w:space="0" w:color="auto"/>
      </w:divBdr>
      <w:divsChild>
        <w:div w:id="1144587709">
          <w:marLeft w:val="0"/>
          <w:marRight w:val="0"/>
          <w:marTop w:val="180"/>
          <w:marBottom w:val="0"/>
          <w:divBdr>
            <w:top w:val="none" w:sz="0" w:space="0" w:color="auto"/>
            <w:left w:val="none" w:sz="0" w:space="0" w:color="auto"/>
            <w:bottom w:val="none" w:sz="0" w:space="0" w:color="auto"/>
            <w:right w:val="none" w:sz="0" w:space="0" w:color="auto"/>
          </w:divBdr>
          <w:divsChild>
            <w:div w:id="1963805176">
              <w:marLeft w:val="3330"/>
              <w:marRight w:val="180"/>
              <w:marTop w:val="0"/>
              <w:marBottom w:val="0"/>
              <w:divBdr>
                <w:top w:val="none" w:sz="0" w:space="0" w:color="auto"/>
                <w:left w:val="none" w:sz="0" w:space="0" w:color="auto"/>
                <w:bottom w:val="none" w:sz="0" w:space="0" w:color="auto"/>
                <w:right w:val="none" w:sz="0" w:space="0" w:color="auto"/>
              </w:divBdr>
              <w:divsChild>
                <w:div w:id="1059749493">
                  <w:marLeft w:val="0"/>
                  <w:marRight w:val="0"/>
                  <w:marTop w:val="0"/>
                  <w:marBottom w:val="0"/>
                  <w:divBdr>
                    <w:top w:val="none" w:sz="0" w:space="0" w:color="auto"/>
                    <w:left w:val="none" w:sz="0" w:space="0" w:color="auto"/>
                    <w:bottom w:val="none" w:sz="0" w:space="0" w:color="auto"/>
                    <w:right w:val="none" w:sz="0" w:space="0" w:color="auto"/>
                  </w:divBdr>
                  <w:divsChild>
                    <w:div w:id="1439367863">
                      <w:marLeft w:val="0"/>
                      <w:marRight w:val="0"/>
                      <w:marTop w:val="0"/>
                      <w:marBottom w:val="0"/>
                      <w:divBdr>
                        <w:top w:val="none" w:sz="0" w:space="0" w:color="auto"/>
                        <w:left w:val="none" w:sz="0" w:space="0" w:color="auto"/>
                        <w:bottom w:val="none" w:sz="0" w:space="0" w:color="auto"/>
                        <w:right w:val="none" w:sz="0" w:space="0" w:color="auto"/>
                      </w:divBdr>
                      <w:divsChild>
                        <w:div w:id="1438714549">
                          <w:marLeft w:val="0"/>
                          <w:marRight w:val="0"/>
                          <w:marTop w:val="0"/>
                          <w:marBottom w:val="0"/>
                          <w:divBdr>
                            <w:top w:val="single" w:sz="6" w:space="0" w:color="AAAAAA"/>
                            <w:left w:val="single" w:sz="6" w:space="0" w:color="AAAAAA"/>
                            <w:bottom w:val="single" w:sz="6" w:space="0" w:color="AAAAAA"/>
                            <w:right w:val="single" w:sz="6" w:space="0" w:color="AAAAAA"/>
                          </w:divBdr>
                          <w:divsChild>
                            <w:div w:id="1711101533">
                              <w:marLeft w:val="0"/>
                              <w:marRight w:val="0"/>
                              <w:marTop w:val="0"/>
                              <w:marBottom w:val="0"/>
                              <w:divBdr>
                                <w:top w:val="none" w:sz="0" w:space="0" w:color="auto"/>
                                <w:left w:val="none" w:sz="0" w:space="0" w:color="auto"/>
                                <w:bottom w:val="none" w:sz="0" w:space="0" w:color="auto"/>
                                <w:right w:val="none" w:sz="0" w:space="0" w:color="auto"/>
                              </w:divBdr>
                              <w:divsChild>
                                <w:div w:id="114567500">
                                  <w:marLeft w:val="-450"/>
                                  <w:marRight w:val="-450"/>
                                  <w:marTop w:val="0"/>
                                  <w:marBottom w:val="0"/>
                                  <w:divBdr>
                                    <w:top w:val="none" w:sz="0" w:space="0" w:color="auto"/>
                                    <w:left w:val="none" w:sz="0" w:space="0" w:color="auto"/>
                                    <w:bottom w:val="none" w:sz="0" w:space="0" w:color="auto"/>
                                    <w:right w:val="none" w:sz="0" w:space="0" w:color="auto"/>
                                  </w:divBdr>
                                  <w:divsChild>
                                    <w:div w:id="1419518935">
                                      <w:marLeft w:val="0"/>
                                      <w:marRight w:val="0"/>
                                      <w:marTop w:val="0"/>
                                      <w:marBottom w:val="0"/>
                                      <w:divBdr>
                                        <w:top w:val="none" w:sz="0" w:space="0" w:color="auto"/>
                                        <w:left w:val="none" w:sz="0" w:space="0" w:color="auto"/>
                                        <w:bottom w:val="none" w:sz="0" w:space="0" w:color="auto"/>
                                        <w:right w:val="none" w:sz="0" w:space="0" w:color="auto"/>
                                      </w:divBdr>
                                      <w:divsChild>
                                        <w:div w:id="1334144470">
                                          <w:marLeft w:val="0"/>
                                          <w:marRight w:val="0"/>
                                          <w:marTop w:val="0"/>
                                          <w:marBottom w:val="0"/>
                                          <w:divBdr>
                                            <w:top w:val="none" w:sz="0" w:space="0" w:color="auto"/>
                                            <w:left w:val="none" w:sz="0" w:space="0" w:color="auto"/>
                                            <w:bottom w:val="none" w:sz="0" w:space="0" w:color="auto"/>
                                            <w:right w:val="none" w:sz="0" w:space="0" w:color="auto"/>
                                          </w:divBdr>
                                          <w:divsChild>
                                            <w:div w:id="511334969">
                                              <w:marLeft w:val="0"/>
                                              <w:marRight w:val="0"/>
                                              <w:marTop w:val="0"/>
                                              <w:marBottom w:val="45"/>
                                              <w:divBdr>
                                                <w:top w:val="none" w:sz="0" w:space="0" w:color="auto"/>
                                                <w:left w:val="none" w:sz="0" w:space="0" w:color="auto"/>
                                                <w:bottom w:val="none" w:sz="0" w:space="0" w:color="auto"/>
                                                <w:right w:val="none" w:sz="0" w:space="0" w:color="auto"/>
                                              </w:divBdr>
                                              <w:divsChild>
                                                <w:div w:id="127999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owl.english.purdue.edu/owl/resource/560/07/"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10</Pages>
  <Words>1029</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Lamar University</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rfrels</dc:creator>
  <cp:lastModifiedBy>Robert Carlisle</cp:lastModifiedBy>
  <cp:revision>15</cp:revision>
  <dcterms:created xsi:type="dcterms:W3CDTF">2017-10-12T23:37:00Z</dcterms:created>
  <dcterms:modified xsi:type="dcterms:W3CDTF">2018-11-18T18:30:00Z</dcterms:modified>
</cp:coreProperties>
</file>